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850"/>
          <w:tab w:val="left" w:leader="none" w:pos="850"/>
          <w:tab w:val="left" w:leader="none" w:pos="850"/>
          <w:tab w:val="left" w:leader="none" w:pos="850"/>
          <w:tab w:val="left" w:leader="none" w:pos="850"/>
          <w:tab w:val="left" w:leader="none" w:pos="850"/>
        </w:tabs>
        <w:ind w:firstLine="720"/>
        <w:rPr>
          <w:sz w:val="58"/>
          <w:szCs w:val="58"/>
        </w:rPr>
      </w:pPr>
      <w:r w:rsidDel="00000000" w:rsidR="00000000" w:rsidRPr="00000000">
        <w:rPr>
          <w:sz w:val="58"/>
          <w:szCs w:val="58"/>
          <w:rtl w:val="0"/>
        </w:rPr>
        <w:t xml:space="preserve">Configuración de Notificaciones y Comunicaciones </w:t>
      </w:r>
    </w:p>
    <w:p w:rsidR="00000000" w:rsidDel="00000000" w:rsidP="00000000" w:rsidRDefault="00000000" w:rsidRPr="00000000" w14:paraId="00000002">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r>
    </w:p>
    <w:p w:rsidR="00000000" w:rsidDel="00000000" w:rsidP="00000000" w:rsidRDefault="00000000" w:rsidRPr="00000000" w14:paraId="00000003">
      <w:pPr>
        <w:pStyle w:val="Heading2"/>
        <w:tabs>
          <w:tab w:val="left" w:leader="none" w:pos="850"/>
          <w:tab w:val="left" w:leader="none" w:pos="850"/>
          <w:tab w:val="left" w:leader="none" w:pos="850"/>
          <w:tab w:val="left" w:leader="none" w:pos="850"/>
          <w:tab w:val="left" w:leader="none" w:pos="850"/>
          <w:tab w:val="left" w:leader="none" w:pos="850"/>
        </w:tabs>
        <w:ind w:firstLine="720"/>
        <w:rPr/>
      </w:pPr>
      <w:bookmarkStart w:colFirst="0" w:colLast="0" w:name="_heading=h.joqm2ehu99n5" w:id="0"/>
      <w:bookmarkEnd w:id="0"/>
      <w:r w:rsidDel="00000000" w:rsidR="00000000" w:rsidRPr="00000000">
        <w:rPr>
          <w:rtl w:val="0"/>
        </w:rPr>
        <w:t xml:space="preserve">Introducción</w:t>
      </w:r>
    </w:p>
    <w:p w:rsidR="00000000" w:rsidDel="00000000" w:rsidP="00000000" w:rsidRDefault="00000000" w:rsidRPr="00000000" w14:paraId="00000004">
      <w:pPr>
        <w:tabs>
          <w:tab w:val="left" w:leader="none" w:pos="850"/>
          <w:tab w:val="left" w:leader="none" w:pos="850"/>
          <w:tab w:val="left" w:leader="none" w:pos="850"/>
          <w:tab w:val="left" w:leader="none" w:pos="850"/>
          <w:tab w:val="left" w:leader="none" w:pos="850"/>
          <w:tab w:val="left" w:leader="none" w:pos="850"/>
        </w:tabs>
        <w:ind w:firstLine="720"/>
        <w:rPr>
          <w:highlight w:val="yellow"/>
        </w:rPr>
      </w:pPr>
      <w:r w:rsidDel="00000000" w:rsidR="00000000" w:rsidRPr="00000000">
        <w:rPr>
          <w:rtl w:val="0"/>
        </w:rPr>
      </w:r>
    </w:p>
    <w:p w:rsidR="00000000" w:rsidDel="00000000" w:rsidP="00000000" w:rsidRDefault="00000000" w:rsidRPr="00000000" w14:paraId="00000005">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t xml:space="preserve">Este documento forma parte de la serie de guías para la correcta implantación de su sistema TMS. En esta sección, le pedimos que configure las preferencias de comunicaciones y notificaciones que desea activar para su empresa. Estas configuraciones determinarán cómo y cuándo su sistema enviará mensajes automáticos a clientes, transportistas y usuarios internos, a través de los distintos canales disponibles (chat -webhooks-).</w:t>
      </w:r>
    </w:p>
    <w:p w:rsidR="00000000" w:rsidDel="00000000" w:rsidP="00000000" w:rsidRDefault="00000000" w:rsidRPr="00000000" w14:paraId="00000006">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r>
    </w:p>
    <w:p w:rsidR="00000000" w:rsidDel="00000000" w:rsidP="00000000" w:rsidRDefault="00000000" w:rsidRPr="00000000" w14:paraId="00000007">
      <w:pPr>
        <w:tabs>
          <w:tab w:val="left" w:leader="none" w:pos="850"/>
          <w:tab w:val="left" w:leader="none" w:pos="850"/>
          <w:tab w:val="left" w:leader="none" w:pos="850"/>
          <w:tab w:val="left" w:leader="none" w:pos="850"/>
          <w:tab w:val="left" w:leader="none" w:pos="850"/>
          <w:tab w:val="left" w:leader="none" w:pos="850"/>
        </w:tabs>
        <w:ind w:firstLine="720"/>
        <w:rPr>
          <w:b w:val="1"/>
          <w:bCs w:val="1"/>
        </w:rPr>
      </w:pPr>
      <w:r w:rsidDel="00000000" w:rsidR="00000000" w:rsidRPr="00000000">
        <w:rPr>
          <w:b w:val="1"/>
          <w:bCs w:val="1"/>
          <w:rtl w:val="0"/>
        </w:rPr>
        <w:t xml:space="preserve">¿Qué debe hacer?</w:t>
      </w:r>
    </w:p>
    <w:p w:rsidR="00000000" w:rsidDel="00000000" w:rsidP="00000000" w:rsidRDefault="00000000" w:rsidRPr="00000000" w14:paraId="00000008">
      <w:pPr>
        <w:tabs>
          <w:tab w:val="left" w:leader="none" w:pos="850"/>
          <w:tab w:val="left" w:leader="none" w:pos="850"/>
          <w:tab w:val="left" w:leader="none" w:pos="850"/>
          <w:tab w:val="left" w:leader="none" w:pos="850"/>
          <w:tab w:val="left" w:leader="none" w:pos="850"/>
          <w:tab w:val="left" w:leader="none" w:pos="850"/>
        </w:tabs>
        <w:ind w:left="0" w:firstLine="0"/>
        <w:rPr/>
      </w:pPr>
      <w:r w:rsidDel="00000000" w:rsidR="00000000" w:rsidRPr="00000000">
        <w:rPr>
          <w:rtl w:val="0"/>
        </w:rPr>
      </w:r>
    </w:p>
    <w:p w:rsidR="00000000" w:rsidDel="00000000" w:rsidP="00000000" w:rsidRDefault="00000000" w:rsidRPr="00000000" w14:paraId="00000009">
      <w:pPr>
        <w:numPr>
          <w:ilvl w:val="0"/>
          <w:numId w:val="2"/>
        </w:numPr>
        <w:tabs>
          <w:tab w:val="left" w:leader="none" w:pos="850"/>
          <w:tab w:val="left" w:leader="none" w:pos="850"/>
          <w:tab w:val="left" w:leader="none" w:pos="850"/>
          <w:tab w:val="left" w:leader="none" w:pos="850"/>
          <w:tab w:val="left" w:leader="none" w:pos="850"/>
          <w:tab w:val="left" w:leader="none" w:pos="850"/>
        </w:tabs>
        <w:ind w:left="1440" w:hanging="360"/>
        <w:rPr/>
      </w:pPr>
      <w:r w:rsidDel="00000000" w:rsidR="00000000" w:rsidRPr="00000000">
        <w:rPr>
          <w:rtl w:val="0"/>
        </w:rPr>
        <w:t xml:space="preserve">Revisar cada una de las secciones de configuración.</w:t>
      </w:r>
    </w:p>
    <w:p w:rsidR="00000000" w:rsidDel="00000000" w:rsidP="00000000" w:rsidRDefault="00000000" w:rsidRPr="00000000" w14:paraId="0000000A">
      <w:pPr>
        <w:numPr>
          <w:ilvl w:val="0"/>
          <w:numId w:val="2"/>
        </w:numPr>
        <w:tabs>
          <w:tab w:val="left" w:leader="none" w:pos="850"/>
          <w:tab w:val="left" w:leader="none" w:pos="850"/>
          <w:tab w:val="left" w:leader="none" w:pos="850"/>
          <w:tab w:val="left" w:leader="none" w:pos="850"/>
          <w:tab w:val="left" w:leader="none" w:pos="850"/>
          <w:tab w:val="left" w:leader="none" w:pos="850"/>
        </w:tabs>
        <w:ind w:left="1440" w:hanging="360"/>
        <w:rPr/>
      </w:pPr>
      <w:r w:rsidDel="00000000" w:rsidR="00000000" w:rsidRPr="00000000">
        <w:rPr>
          <w:rtl w:val="0"/>
        </w:rPr>
        <w:t xml:space="preserve">Rellenar las tablas con sus preferencias y datos solicitados.</w:t>
      </w:r>
    </w:p>
    <w:p w:rsidR="00000000" w:rsidDel="00000000" w:rsidP="00000000" w:rsidRDefault="00000000" w:rsidRPr="00000000" w14:paraId="0000000B">
      <w:pPr>
        <w:numPr>
          <w:ilvl w:val="0"/>
          <w:numId w:val="2"/>
        </w:numPr>
        <w:tabs>
          <w:tab w:val="left" w:leader="none" w:pos="850"/>
          <w:tab w:val="left" w:leader="none" w:pos="850"/>
          <w:tab w:val="left" w:leader="none" w:pos="850"/>
          <w:tab w:val="left" w:leader="none" w:pos="850"/>
          <w:tab w:val="left" w:leader="none" w:pos="850"/>
          <w:tab w:val="left" w:leader="none" w:pos="850"/>
        </w:tabs>
        <w:ind w:left="1440" w:hanging="360"/>
        <w:rPr/>
      </w:pPr>
      <w:r w:rsidDel="00000000" w:rsidR="00000000" w:rsidRPr="00000000">
        <w:rPr>
          <w:rtl w:val="0"/>
        </w:rPr>
        <w:t xml:space="preserve">Indicar si desea activar o no las notificaciones por chat.</w:t>
      </w:r>
    </w:p>
    <w:p w:rsidR="00000000" w:rsidDel="00000000" w:rsidP="00000000" w:rsidRDefault="00000000" w:rsidRPr="00000000" w14:paraId="0000000C">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r>
    </w:p>
    <w:p w:rsidR="00000000" w:rsidDel="00000000" w:rsidP="00000000" w:rsidRDefault="00000000" w:rsidRPr="00000000" w14:paraId="0000000D">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t xml:space="preserve">Al final, encontrará un ejemplo para su referencia. Le recomendamos que defina estas configuraciones antes de iniciar las primeras operaciones en el sistema para garantizar una experiencia de usuario óptima.</w:t>
      </w:r>
    </w:p>
    <w:p w:rsidR="00000000" w:rsidDel="00000000" w:rsidP="00000000" w:rsidRDefault="00000000" w:rsidRPr="00000000" w14:paraId="0000000E">
      <w:pPr>
        <w:tabs>
          <w:tab w:val="left" w:leader="none" w:pos="850"/>
          <w:tab w:val="left" w:leader="none" w:pos="850"/>
          <w:tab w:val="left" w:leader="none" w:pos="850"/>
          <w:tab w:val="left" w:leader="none" w:pos="850"/>
          <w:tab w:val="left" w:leader="none" w:pos="850"/>
          <w:tab w:val="left" w:leader="none" w:pos="850"/>
        </w:tabs>
        <w:ind w:left="0" w:firstLine="0"/>
        <w:rPr/>
      </w:pPr>
      <w:r w:rsidDel="00000000" w:rsidR="00000000" w:rsidRPr="00000000">
        <w:rPr>
          <w:rtl w:val="0"/>
        </w:rPr>
      </w:r>
    </w:p>
    <w:p w:rsidR="00000000" w:rsidDel="00000000" w:rsidP="00000000" w:rsidRDefault="00000000" w:rsidRPr="00000000" w14:paraId="0000000F">
      <w:pPr>
        <w:pStyle w:val="Heading2"/>
        <w:tabs>
          <w:tab w:val="left" w:leader="none" w:pos="850"/>
          <w:tab w:val="left" w:leader="none" w:pos="850"/>
          <w:tab w:val="left" w:leader="none" w:pos="850"/>
          <w:tab w:val="left" w:leader="none" w:pos="850"/>
          <w:tab w:val="left" w:leader="none" w:pos="850"/>
          <w:tab w:val="left" w:leader="none" w:pos="850"/>
        </w:tabs>
        <w:ind w:firstLine="720"/>
        <w:rPr/>
      </w:pPr>
      <w:bookmarkStart w:colFirst="0" w:colLast="0" w:name="_heading=h.gfwysbi6444l" w:id="1"/>
      <w:bookmarkEnd w:id="1"/>
      <w:r w:rsidDel="00000000" w:rsidR="00000000" w:rsidRPr="00000000">
        <w:rPr>
          <w:rtl w:val="0"/>
        </w:rPr>
        <w:t xml:space="preserve">Requisitos previos</w:t>
      </w:r>
    </w:p>
    <w:p w:rsidR="00000000" w:rsidDel="00000000" w:rsidP="00000000" w:rsidRDefault="00000000" w:rsidRPr="00000000" w14:paraId="00000010">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r>
    </w:p>
    <w:p w:rsidR="00000000" w:rsidDel="00000000" w:rsidP="00000000" w:rsidRDefault="00000000" w:rsidRPr="00000000" w14:paraId="00000011">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t xml:space="preserve">Antes de completar esta sección, asegúrese de:</w:t>
      </w:r>
    </w:p>
    <w:p w:rsidR="00000000" w:rsidDel="00000000" w:rsidP="00000000" w:rsidRDefault="00000000" w:rsidRPr="00000000" w14:paraId="00000012">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r>
    </w:p>
    <w:p w:rsidR="00000000" w:rsidDel="00000000" w:rsidP="00000000" w:rsidRDefault="00000000" w:rsidRPr="00000000" w14:paraId="00000013">
      <w:pPr>
        <w:numPr>
          <w:ilvl w:val="0"/>
          <w:numId w:val="3"/>
        </w:numPr>
        <w:tabs>
          <w:tab w:val="left" w:leader="none" w:pos="850"/>
          <w:tab w:val="left" w:leader="none" w:pos="850"/>
          <w:tab w:val="left" w:leader="none" w:pos="850"/>
          <w:tab w:val="left" w:leader="none" w:pos="850"/>
          <w:tab w:val="left" w:leader="none" w:pos="850"/>
          <w:tab w:val="left" w:leader="none" w:pos="850"/>
        </w:tabs>
        <w:ind w:left="1440" w:hanging="360"/>
        <w:rPr/>
      </w:pPr>
      <w:r w:rsidDel="00000000" w:rsidR="00000000" w:rsidRPr="00000000">
        <w:rPr>
          <w:rtl w:val="0"/>
        </w:rPr>
        <w:t xml:space="preserve">Tener acceso a las cuentas de chat que desea utilizar.</w:t>
      </w:r>
    </w:p>
    <w:p w:rsidR="00000000" w:rsidDel="00000000" w:rsidP="00000000" w:rsidRDefault="00000000" w:rsidRPr="00000000" w14:paraId="00000014">
      <w:pPr>
        <w:numPr>
          <w:ilvl w:val="0"/>
          <w:numId w:val="3"/>
        </w:numPr>
        <w:tabs>
          <w:tab w:val="left" w:leader="none" w:pos="850"/>
          <w:tab w:val="left" w:leader="none" w:pos="850"/>
          <w:tab w:val="left" w:leader="none" w:pos="850"/>
          <w:tab w:val="left" w:leader="none" w:pos="850"/>
          <w:tab w:val="left" w:leader="none" w:pos="850"/>
          <w:tab w:val="left" w:leader="none" w:pos="850"/>
        </w:tabs>
        <w:ind w:left="1440" w:hanging="360"/>
        <w:rPr/>
      </w:pPr>
      <w:r w:rsidDel="00000000" w:rsidR="00000000" w:rsidRPr="00000000">
        <w:rPr>
          <w:rtl w:val="0"/>
        </w:rPr>
        <w:t xml:space="preserve">Contar con un técnico o proveedor que pueda gestionar los webhooks (si aplica).</w:t>
      </w:r>
    </w:p>
    <w:p w:rsidR="00000000" w:rsidDel="00000000" w:rsidP="00000000" w:rsidRDefault="00000000" w:rsidRPr="00000000" w14:paraId="00000015">
      <w:pPr>
        <w:numPr>
          <w:ilvl w:val="0"/>
          <w:numId w:val="3"/>
        </w:numPr>
        <w:tabs>
          <w:tab w:val="left" w:leader="none" w:pos="850"/>
          <w:tab w:val="left" w:leader="none" w:pos="850"/>
          <w:tab w:val="left" w:leader="none" w:pos="850"/>
          <w:tab w:val="left" w:leader="none" w:pos="850"/>
          <w:tab w:val="left" w:leader="none" w:pos="850"/>
          <w:tab w:val="left" w:leader="none" w:pos="850"/>
        </w:tabs>
        <w:ind w:left="1440" w:hanging="360"/>
        <w:rPr/>
      </w:pPr>
      <w:r w:rsidDel="00000000" w:rsidR="00000000" w:rsidRPr="00000000">
        <w:rPr>
          <w:rtl w:val="0"/>
        </w:rPr>
        <w:t xml:space="preserve">Definir internamente las reglas de notificación que su empresa desea aplicar.</w:t>
      </w:r>
    </w:p>
    <w:p w:rsidR="00000000" w:rsidDel="00000000" w:rsidP="00000000" w:rsidRDefault="00000000" w:rsidRPr="00000000" w14:paraId="00000016">
      <w:pPr>
        <w:numPr>
          <w:ilvl w:val="0"/>
          <w:numId w:val="3"/>
        </w:numPr>
        <w:tabs>
          <w:tab w:val="left" w:leader="none" w:pos="850"/>
          <w:tab w:val="left" w:leader="none" w:pos="850"/>
          <w:tab w:val="left" w:leader="none" w:pos="850"/>
          <w:tab w:val="left" w:leader="none" w:pos="850"/>
          <w:tab w:val="left" w:leader="none" w:pos="850"/>
          <w:tab w:val="left" w:leader="none" w:pos="850"/>
        </w:tabs>
        <w:ind w:left="1440" w:hanging="360"/>
        <w:rPr/>
      </w:pPr>
      <w:r w:rsidDel="00000000" w:rsidR="00000000" w:rsidRPr="00000000">
        <w:rPr>
          <w:rtl w:val="0"/>
        </w:rPr>
        <w:t xml:space="preserve">Las notificaciones por email tanto a transportistas como a clientes se controlan directamente en la plataforma a través de los  roles y contactos.</w:t>
      </w:r>
    </w:p>
    <w:p w:rsidR="00000000" w:rsidDel="00000000" w:rsidP="00000000" w:rsidRDefault="00000000" w:rsidRPr="00000000" w14:paraId="00000017">
      <w:pPr>
        <w:numPr>
          <w:ilvl w:val="0"/>
          <w:numId w:val="3"/>
        </w:numPr>
        <w:tabs>
          <w:tab w:val="left" w:leader="none" w:pos="850"/>
          <w:tab w:val="left" w:leader="none" w:pos="850"/>
          <w:tab w:val="left" w:leader="none" w:pos="850"/>
          <w:tab w:val="left" w:leader="none" w:pos="850"/>
          <w:tab w:val="left" w:leader="none" w:pos="850"/>
          <w:tab w:val="left" w:leader="none" w:pos="850"/>
        </w:tabs>
        <w:ind w:left="1440" w:hanging="360"/>
        <w:rPr/>
      </w:pPr>
      <w:r w:rsidDel="00000000" w:rsidR="00000000" w:rsidRPr="00000000">
        <w:rPr>
          <w:rtl w:val="0"/>
        </w:rPr>
        <w:t xml:space="preserve">Las notificaciones por whatsapp se configuran individualmente para cada transportista y cada cliente a través de un ticket a soporte</w:t>
      </w:r>
    </w:p>
    <w:p w:rsidR="00000000" w:rsidDel="00000000" w:rsidP="00000000" w:rsidRDefault="00000000" w:rsidRPr="00000000" w14:paraId="00000018">
      <w:pPr>
        <w:tabs>
          <w:tab w:val="left" w:leader="none" w:pos="850"/>
          <w:tab w:val="left" w:leader="none" w:pos="850"/>
          <w:tab w:val="left" w:leader="none" w:pos="850"/>
          <w:tab w:val="left" w:leader="none" w:pos="850"/>
          <w:tab w:val="left" w:leader="none" w:pos="850"/>
          <w:tab w:val="left" w:leader="none" w:pos="850"/>
        </w:tabs>
        <w:ind w:left="1440" w:firstLine="0"/>
        <w:rPr>
          <w:highlight w:val="yellow"/>
        </w:rPr>
      </w:pPr>
      <w:r w:rsidDel="00000000" w:rsidR="00000000" w:rsidRPr="00000000">
        <w:rPr>
          <w:rtl w:val="0"/>
        </w:rPr>
      </w:r>
    </w:p>
    <w:p w:rsidR="00000000" w:rsidDel="00000000" w:rsidP="00000000" w:rsidRDefault="00000000" w:rsidRPr="00000000" w14:paraId="00000019">
      <w:pPr>
        <w:tabs>
          <w:tab w:val="left" w:leader="none" w:pos="850"/>
          <w:tab w:val="left" w:leader="none" w:pos="850"/>
          <w:tab w:val="left" w:leader="none" w:pos="850"/>
          <w:tab w:val="left" w:leader="none" w:pos="850"/>
          <w:tab w:val="left" w:leader="none" w:pos="850"/>
          <w:tab w:val="left" w:leader="none" w:pos="850"/>
        </w:tabs>
        <w:ind w:left="0" w:firstLine="0"/>
        <w:rPr/>
      </w:pPr>
      <w:r w:rsidDel="00000000" w:rsidR="00000000" w:rsidRPr="00000000">
        <w:rPr>
          <w:rtl w:val="0"/>
        </w:rPr>
      </w:r>
    </w:p>
    <w:p w:rsidR="00000000" w:rsidDel="00000000" w:rsidP="00000000" w:rsidRDefault="00000000" w:rsidRPr="00000000" w14:paraId="0000001A">
      <w:pPr>
        <w:pStyle w:val="Heading2"/>
        <w:tabs>
          <w:tab w:val="left" w:leader="none" w:pos="850"/>
          <w:tab w:val="left" w:leader="none" w:pos="850"/>
          <w:tab w:val="left" w:leader="none" w:pos="850"/>
          <w:tab w:val="left" w:leader="none" w:pos="850"/>
          <w:tab w:val="left" w:leader="none" w:pos="850"/>
          <w:tab w:val="left" w:leader="none" w:pos="850"/>
        </w:tabs>
        <w:ind w:firstLine="720"/>
        <w:rPr/>
      </w:pPr>
      <w:bookmarkStart w:colFirst="0" w:colLast="0" w:name="_heading=h.5ur60e7ir2yf" w:id="2"/>
      <w:bookmarkEnd w:id="2"/>
      <w:r w:rsidDel="00000000" w:rsidR="00000000" w:rsidRPr="00000000">
        <w:rPr>
          <w:rtl w:val="0"/>
        </w:rPr>
        <w:t xml:space="preserve">Tabla de configuración</w:t>
      </w:r>
    </w:p>
    <w:p w:rsidR="00000000" w:rsidDel="00000000" w:rsidP="00000000" w:rsidRDefault="00000000" w:rsidRPr="00000000" w14:paraId="0000001B">
      <w:pPr>
        <w:pStyle w:val="Heading3"/>
        <w:tabs>
          <w:tab w:val="left" w:leader="none" w:pos="850"/>
          <w:tab w:val="left" w:leader="none" w:pos="850"/>
          <w:tab w:val="left" w:leader="none" w:pos="850"/>
          <w:tab w:val="left" w:leader="none" w:pos="850"/>
          <w:tab w:val="left" w:leader="none" w:pos="850"/>
          <w:tab w:val="left" w:leader="none" w:pos="850"/>
        </w:tabs>
        <w:ind w:firstLine="720"/>
        <w:rPr/>
      </w:pPr>
      <w:bookmarkStart w:colFirst="0" w:colLast="0" w:name="_heading=h.339tkbe45eap" w:id="3"/>
      <w:bookmarkEnd w:id="3"/>
      <w:r w:rsidDel="00000000" w:rsidR="00000000" w:rsidRPr="00000000">
        <w:rPr>
          <w:rtl w:val="0"/>
        </w:rPr>
        <w:t xml:space="preserve">Configuración General de Notificaciones</w:t>
      </w:r>
    </w:p>
    <w:p w:rsidR="00000000" w:rsidDel="00000000" w:rsidP="00000000" w:rsidRDefault="00000000" w:rsidRPr="00000000" w14:paraId="0000001C">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r>
    </w:p>
    <w:p w:rsidR="00000000" w:rsidDel="00000000" w:rsidP="00000000" w:rsidRDefault="00000000" w:rsidRPr="00000000" w14:paraId="0000001D">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r>
    </w:p>
    <w:tbl>
      <w:tblPr>
        <w:tblStyle w:val="Table1"/>
        <w:tblW w:w="9765.0" w:type="dxa"/>
        <w:jc w:val="left"/>
        <w:tblInd w:w="720.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65"/>
        <w:gridCol w:w="5055"/>
        <w:gridCol w:w="2100"/>
        <w:gridCol w:w="1845"/>
        <w:tblGridChange w:id="0">
          <w:tblGrid>
            <w:gridCol w:w="765"/>
            <w:gridCol w:w="5055"/>
            <w:gridCol w:w="2100"/>
            <w:gridCol w:w="1845"/>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099be5" w:val="clear"/>
            <w:tcMar>
              <w:top w:w="100.0" w:type="dxa"/>
              <w:left w:w="100.0" w:type="dxa"/>
              <w:bottom w:w="100.0" w:type="dxa"/>
              <w:right w:w="100.0" w:type="dxa"/>
            </w:tcMar>
          </w:tcPr>
          <w:p w:rsidR="00000000" w:rsidDel="00000000" w:rsidP="00000000" w:rsidRDefault="00000000" w:rsidRPr="00000000" w14:paraId="0000001E">
            <w:pPr>
              <w:widowControl w:val="0"/>
              <w:tabs>
                <w:tab w:val="left" w:leader="none" w:pos="850"/>
              </w:tabs>
              <w:ind w:left="0" w:firstLine="0"/>
              <w:jc w:val="center"/>
              <w:rPr>
                <w:b w:val="1"/>
                <w:bCs w:val="1"/>
              </w:rPr>
            </w:pPr>
            <w:r w:rsidDel="00000000" w:rsidR="00000000" w:rsidRPr="00000000">
              <w:rPr>
                <w:b w:val="1"/>
                <w:bCs w:val="1"/>
                <w:rtl w:val="0"/>
              </w:rPr>
              <w:t xml:space="preserve">ID</w:t>
            </w:r>
          </w:p>
        </w:tc>
        <w:tc>
          <w:tcPr>
            <w:tcBorders>
              <w:top w:color="999999" w:space="0" w:sz="4" w:val="single"/>
              <w:left w:color="999999" w:space="0" w:sz="4" w:val="single"/>
              <w:bottom w:color="999999" w:space="0" w:sz="4" w:val="single"/>
              <w:right w:color="999999" w:space="0" w:sz="4" w:val="single"/>
            </w:tcBorders>
            <w:shd w:fill="099be5" w:val="clear"/>
            <w:tcMar>
              <w:top w:w="100.0" w:type="dxa"/>
              <w:left w:w="100.0" w:type="dxa"/>
              <w:bottom w:w="100.0" w:type="dxa"/>
              <w:right w:w="100.0" w:type="dxa"/>
            </w:tcMar>
          </w:tcPr>
          <w:p w:rsidR="00000000" w:rsidDel="00000000" w:rsidP="00000000" w:rsidRDefault="00000000" w:rsidRPr="00000000" w14:paraId="0000001F">
            <w:pPr>
              <w:widowControl w:val="0"/>
              <w:tabs>
                <w:tab w:val="left" w:leader="none" w:pos="850"/>
              </w:tabs>
              <w:ind w:left="0" w:firstLine="0"/>
              <w:jc w:val="center"/>
              <w:rPr/>
            </w:pPr>
            <w:r w:rsidDel="00000000" w:rsidR="00000000" w:rsidRPr="00000000">
              <w:rPr>
                <w:b w:val="1"/>
                <w:bCs w:val="1"/>
                <w:rtl w:val="0"/>
              </w:rPr>
              <w:t xml:space="preserve">Pregunta</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099be5" w:val="clear"/>
            <w:tcMar>
              <w:top w:w="100.0" w:type="dxa"/>
              <w:left w:w="100.0" w:type="dxa"/>
              <w:bottom w:w="100.0" w:type="dxa"/>
              <w:right w:w="100.0" w:type="dxa"/>
            </w:tcMar>
          </w:tcPr>
          <w:p w:rsidR="00000000" w:rsidDel="00000000" w:rsidP="00000000" w:rsidRDefault="00000000" w:rsidRPr="00000000" w14:paraId="00000020">
            <w:pPr>
              <w:widowControl w:val="0"/>
              <w:tabs>
                <w:tab w:val="left" w:leader="none" w:pos="850"/>
              </w:tabs>
              <w:ind w:left="0" w:firstLine="0"/>
              <w:jc w:val="center"/>
              <w:rPr/>
            </w:pPr>
            <w:r w:rsidDel="00000000" w:rsidR="00000000" w:rsidRPr="00000000">
              <w:rPr>
                <w:b w:val="1"/>
                <w:bCs w:val="1"/>
                <w:rtl w:val="0"/>
              </w:rPr>
              <w:t xml:space="preserve">¿Activar? (Sí/No)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099be5" w:val="clear"/>
            <w:tcMar>
              <w:top w:w="100.0" w:type="dxa"/>
              <w:left w:w="100.0" w:type="dxa"/>
              <w:bottom w:w="100.0" w:type="dxa"/>
              <w:right w:w="100.0" w:type="dxa"/>
            </w:tcMar>
          </w:tcPr>
          <w:p w:rsidR="00000000" w:rsidDel="00000000" w:rsidP="00000000" w:rsidRDefault="00000000" w:rsidRPr="00000000" w14:paraId="00000021">
            <w:pPr>
              <w:widowControl w:val="0"/>
              <w:tabs>
                <w:tab w:val="left" w:leader="none" w:pos="850"/>
              </w:tabs>
              <w:ind w:left="0" w:firstLine="0"/>
              <w:jc w:val="center"/>
              <w:rPr/>
            </w:pPr>
            <w:r w:rsidDel="00000000" w:rsidR="00000000" w:rsidRPr="00000000">
              <w:rPr>
                <w:b w:val="1"/>
                <w:bCs w:val="1"/>
                <w:rtl w:val="0"/>
              </w:rPr>
              <w:t xml:space="preserve">Comentario (Opcional)</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tcPr>
          <w:p w:rsidR="00000000" w:rsidDel="00000000" w:rsidP="00000000" w:rsidRDefault="00000000" w:rsidRPr="00000000" w14:paraId="00000022">
            <w:pPr>
              <w:widowControl w:val="0"/>
              <w:tabs>
                <w:tab w:val="left" w:leader="none" w:pos="850"/>
              </w:tabs>
              <w:ind w:left="0" w:firstLine="0"/>
              <w:jc w:val="left"/>
              <w:rPr/>
            </w:pPr>
            <w:r w:rsidDel="00000000" w:rsidR="00000000" w:rsidRPr="00000000">
              <w:rPr>
                <w:rtl w:val="0"/>
              </w:rPr>
              <w:t xml:space="preserve">1</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tcPr>
          <w:p w:rsidR="00000000" w:rsidDel="00000000" w:rsidP="00000000" w:rsidRDefault="00000000" w:rsidRPr="00000000" w14:paraId="00000023">
            <w:pPr>
              <w:widowControl w:val="0"/>
              <w:tabs>
                <w:tab w:val="left" w:leader="none" w:pos="850"/>
              </w:tabs>
              <w:ind w:left="0" w:firstLine="0"/>
              <w:jc w:val="left"/>
              <w:rPr/>
            </w:pPr>
            <w:r w:rsidDel="00000000" w:rsidR="00000000" w:rsidRPr="00000000">
              <w:rPr>
                <w:rtl w:val="0"/>
              </w:rPr>
              <w:t xml:space="preserve">¿Desea enviar notificaciones automáticas por el chat interno de la compañía?</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tcPr>
          <w:p w:rsidR="00000000" w:rsidDel="00000000" w:rsidP="00000000" w:rsidRDefault="00000000" w:rsidRPr="00000000" w14:paraId="00000024">
            <w:pPr>
              <w:widowControl w:val="0"/>
              <w:tabs>
                <w:tab w:val="left" w:leader="none" w:pos="850"/>
              </w:tabs>
              <w:ind w:left="0" w:firstLine="0"/>
              <w:jc w:val="cente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tcPr>
          <w:p w:rsidR="00000000" w:rsidDel="00000000" w:rsidP="00000000" w:rsidRDefault="00000000" w:rsidRPr="00000000" w14:paraId="00000025">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tcPr>
          <w:p w:rsidR="00000000" w:rsidDel="00000000" w:rsidP="00000000" w:rsidRDefault="00000000" w:rsidRPr="00000000" w14:paraId="00000026">
            <w:pPr>
              <w:widowControl w:val="0"/>
              <w:tabs>
                <w:tab w:val="left" w:leader="none" w:pos="850"/>
              </w:tabs>
              <w:ind w:left="0" w:firstLine="0"/>
              <w:jc w:val="left"/>
              <w:rPr/>
            </w:pPr>
            <w:r w:rsidDel="00000000" w:rsidR="00000000" w:rsidRPr="00000000">
              <w:rPr>
                <w:rtl w:val="0"/>
              </w:rPr>
              <w:t xml:space="preserve">2</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tcPr>
          <w:p w:rsidR="00000000" w:rsidDel="00000000" w:rsidP="00000000" w:rsidRDefault="00000000" w:rsidRPr="00000000" w14:paraId="00000027">
            <w:pPr>
              <w:widowControl w:val="0"/>
              <w:tabs>
                <w:tab w:val="left" w:leader="none" w:pos="850"/>
              </w:tabs>
              <w:ind w:left="0" w:firstLine="0"/>
              <w:jc w:val="left"/>
              <w:rPr/>
            </w:pPr>
            <w:r w:rsidDel="00000000" w:rsidR="00000000" w:rsidRPr="00000000">
              <w:rPr>
                <w:rtl w:val="0"/>
              </w:rPr>
              <w:t xml:space="preserve">Plataforma utilizada (ejemplo: Slack, MS Teams, GSuite)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tcPr>
          <w:p w:rsidR="00000000" w:rsidDel="00000000" w:rsidP="00000000" w:rsidRDefault="00000000" w:rsidRPr="00000000" w14:paraId="00000028">
            <w:pPr>
              <w:widowControl w:val="0"/>
              <w:tabs>
                <w:tab w:val="left" w:leader="none" w:pos="850"/>
              </w:tabs>
              <w:ind w:left="0" w:firstLine="0"/>
              <w:jc w:val="center"/>
              <w:rPr/>
            </w:pPr>
            <w:r w:rsidDel="00000000" w:rsidR="00000000" w:rsidRPr="00000000">
              <w:rPr>
                <w:rtl w:val="0"/>
              </w:rPr>
              <w:t xml:space="preserve">NA</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tcPr>
          <w:p w:rsidR="00000000" w:rsidDel="00000000" w:rsidP="00000000" w:rsidRDefault="00000000" w:rsidRPr="00000000" w14:paraId="00000029">
            <w:pPr>
              <w:widowControl w:val="0"/>
              <w:tabs>
                <w:tab w:val="left" w:leader="none" w:pos="850"/>
              </w:tabs>
              <w:ind w:left="0" w:firstLine="0"/>
              <w:jc w:val="left"/>
              <w:rPr/>
            </w:pPr>
            <w:r w:rsidDel="00000000" w:rsidR="00000000" w:rsidRPr="00000000">
              <w:rPr>
                <w:rtl w:val="0"/>
              </w:rPr>
            </w:r>
          </w:p>
        </w:tc>
      </w:tr>
    </w:tbl>
    <w:p w:rsidR="00000000" w:rsidDel="00000000" w:rsidP="00000000" w:rsidRDefault="00000000" w:rsidRPr="00000000" w14:paraId="0000002A">
      <w:pPr>
        <w:tabs>
          <w:tab w:val="left" w:leader="none" w:pos="850"/>
          <w:tab w:val="left" w:leader="none" w:pos="850"/>
          <w:tab w:val="left" w:leader="none" w:pos="850"/>
          <w:tab w:val="left" w:leader="none" w:pos="850"/>
          <w:tab w:val="left" w:leader="none" w:pos="850"/>
          <w:tab w:val="left" w:leader="none" w:pos="850"/>
        </w:tabs>
        <w:ind w:left="0" w:firstLine="0"/>
        <w:rPr/>
      </w:pPr>
      <w:r w:rsidDel="00000000" w:rsidR="00000000" w:rsidRPr="00000000">
        <w:rPr>
          <w:rtl w:val="0"/>
        </w:rPr>
      </w:r>
    </w:p>
    <w:p w:rsidR="00000000" w:rsidDel="00000000" w:rsidP="00000000" w:rsidRDefault="00000000" w:rsidRPr="00000000" w14:paraId="0000002B">
      <w:pPr>
        <w:pStyle w:val="Heading3"/>
        <w:tabs>
          <w:tab w:val="left" w:leader="none" w:pos="850"/>
          <w:tab w:val="left" w:leader="none" w:pos="850"/>
          <w:tab w:val="left" w:leader="none" w:pos="850"/>
          <w:tab w:val="left" w:leader="none" w:pos="850"/>
          <w:tab w:val="left" w:leader="none" w:pos="850"/>
          <w:tab w:val="left" w:leader="none" w:pos="850"/>
        </w:tabs>
        <w:ind w:firstLine="720"/>
        <w:rPr/>
      </w:pPr>
      <w:bookmarkStart w:colFirst="0" w:colLast="0" w:name="_heading=h.caolzkf29j1j" w:id="4"/>
      <w:bookmarkEnd w:id="4"/>
      <w:r w:rsidDel="00000000" w:rsidR="00000000" w:rsidRPr="00000000">
        <w:rPr>
          <w:rtl w:val="0"/>
        </w:rPr>
        <w:t xml:space="preserve">Configuración de WebHooks</w:t>
      </w:r>
    </w:p>
    <w:p w:rsidR="00000000" w:rsidDel="00000000" w:rsidP="00000000" w:rsidRDefault="00000000" w:rsidRPr="00000000" w14:paraId="0000002C">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r>
    </w:p>
    <w:p w:rsidR="00000000" w:rsidDel="00000000" w:rsidP="00000000" w:rsidRDefault="00000000" w:rsidRPr="00000000" w14:paraId="0000002D">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t xml:space="preserve">Si en la tabla “</w:t>
      </w:r>
      <w:hyperlink w:anchor="_heading=h.339tkbe45eap">
        <w:r w:rsidDel="00000000" w:rsidR="00000000" w:rsidRPr="00000000">
          <w:rPr>
            <w:color w:val="1155cc"/>
            <w:u w:val="single"/>
            <w:rtl w:val="0"/>
          </w:rPr>
          <w:t xml:space="preserve">Configuración General de Notificaciones</w:t>
        </w:r>
      </w:hyperlink>
      <w:r w:rsidDel="00000000" w:rsidR="00000000" w:rsidRPr="00000000">
        <w:rPr>
          <w:rtl w:val="0"/>
        </w:rPr>
        <w:t xml:space="preserve">” se ha respondido </w:t>
      </w:r>
      <w:r w:rsidDel="00000000" w:rsidR="00000000" w:rsidRPr="00000000">
        <w:rPr>
          <w:i w:val="1"/>
          <w:iCs w:val="1"/>
          <w:rtl w:val="0"/>
        </w:rPr>
        <w:t xml:space="preserve">No </w:t>
      </w:r>
      <w:r w:rsidDel="00000000" w:rsidR="00000000" w:rsidRPr="00000000">
        <w:rPr>
          <w:rtl w:val="0"/>
        </w:rPr>
        <w:t xml:space="preserve">a activar notificaciones automáticas por chat, no es necesario rellenar esta sección. </w:t>
      </w:r>
    </w:p>
    <w:p w:rsidR="00000000" w:rsidDel="00000000" w:rsidP="00000000" w:rsidRDefault="00000000" w:rsidRPr="00000000" w14:paraId="0000002E">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r>
    </w:p>
    <w:p w:rsidR="00000000" w:rsidDel="00000000" w:rsidP="00000000" w:rsidRDefault="00000000" w:rsidRPr="00000000" w14:paraId="0000002F">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t xml:space="preserve">Si se desean activar las notificaciones por el sistema de mensajería interno de la compañía, es necesario proporcionar los webhooks de los chats en los que se enviarán las diferentes notificaciones. Para ello, por favor, rellene la siguiente tabla.</w:t>
      </w:r>
    </w:p>
    <w:p w:rsidR="00000000" w:rsidDel="00000000" w:rsidP="00000000" w:rsidRDefault="00000000" w:rsidRPr="00000000" w14:paraId="00000030">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r>
    </w:p>
    <w:tbl>
      <w:tblPr>
        <w:tblStyle w:val="Table2"/>
        <w:tblW w:w="9885.0" w:type="dxa"/>
        <w:jc w:val="left"/>
        <w:tblInd w:w="720.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495"/>
        <w:gridCol w:w="2370"/>
        <w:gridCol w:w="4200"/>
        <w:gridCol w:w="2820"/>
        <w:tblGridChange w:id="0">
          <w:tblGrid>
            <w:gridCol w:w="495"/>
            <w:gridCol w:w="2370"/>
            <w:gridCol w:w="4200"/>
            <w:gridCol w:w="2820"/>
          </w:tblGrid>
        </w:tblGridChange>
      </w:tblGrid>
      <w:tr>
        <w:trPr>
          <w:cantSplit w:val="0"/>
          <w:tblHeader w:val="0"/>
        </w:trPr>
        <w:tc>
          <w:tcPr>
            <w:tcBorders>
              <w:top w:color="b7b7b7" w:space="0" w:sz="4" w:val="single"/>
              <w:left w:color="b7b7b7" w:space="0" w:sz="4" w:val="single"/>
              <w:bottom w:color="b7b7b7" w:space="0" w:sz="4" w:val="single"/>
              <w:right w:color="b7b7b7" w:space="0" w:sz="4" w:val="single"/>
            </w:tcBorders>
            <w:shd w:fill="099be5" w:val="clear"/>
            <w:tcMar>
              <w:top w:w="100.0" w:type="dxa"/>
              <w:left w:w="100.0" w:type="dxa"/>
              <w:bottom w:w="100.0" w:type="dxa"/>
              <w:right w:w="100.0" w:type="dxa"/>
            </w:tcMar>
          </w:tcPr>
          <w:p w:rsidR="00000000" w:rsidDel="00000000" w:rsidP="00000000" w:rsidRDefault="00000000" w:rsidRPr="00000000" w14:paraId="00000031">
            <w:pPr>
              <w:widowControl w:val="0"/>
              <w:tabs>
                <w:tab w:val="left" w:leader="none" w:pos="850"/>
              </w:tabs>
              <w:ind w:left="0" w:firstLine="0"/>
              <w:jc w:val="center"/>
              <w:rPr>
                <w:b w:val="1"/>
                <w:bCs w:val="1"/>
              </w:rPr>
            </w:pPr>
            <w:r w:rsidDel="00000000" w:rsidR="00000000" w:rsidRPr="00000000">
              <w:rPr>
                <w:b w:val="1"/>
                <w:bCs w:val="1"/>
                <w:rtl w:val="0"/>
              </w:rPr>
              <w:t xml:space="preserve">ID</w:t>
            </w:r>
          </w:p>
        </w:tc>
        <w:tc>
          <w:tcPr>
            <w:tcBorders>
              <w:top w:color="b7b7b7" w:space="0" w:sz="4" w:val="single"/>
              <w:left w:color="b7b7b7" w:space="0" w:sz="4" w:val="single"/>
              <w:bottom w:color="b7b7b7" w:space="0" w:sz="4" w:val="single"/>
              <w:right w:color="b7b7b7" w:space="0" w:sz="4" w:val="single"/>
            </w:tcBorders>
            <w:shd w:fill="099be5" w:val="clear"/>
            <w:tcMar>
              <w:top w:w="100.0" w:type="dxa"/>
              <w:left w:w="100.0" w:type="dxa"/>
              <w:bottom w:w="100.0" w:type="dxa"/>
              <w:right w:w="100.0" w:type="dxa"/>
            </w:tcMar>
          </w:tcPr>
          <w:p w:rsidR="00000000" w:rsidDel="00000000" w:rsidP="00000000" w:rsidRDefault="00000000" w:rsidRPr="00000000" w14:paraId="00000032">
            <w:pPr>
              <w:widowControl w:val="0"/>
              <w:tabs>
                <w:tab w:val="left" w:leader="none" w:pos="850"/>
              </w:tabs>
              <w:ind w:left="0" w:firstLine="0"/>
              <w:jc w:val="center"/>
              <w:rPr/>
            </w:pPr>
            <w:r w:rsidDel="00000000" w:rsidR="00000000" w:rsidRPr="00000000">
              <w:rPr>
                <w:b w:val="1"/>
                <w:bCs w:val="1"/>
                <w:rtl w:val="0"/>
              </w:rPr>
              <w:t xml:space="preserve">Notificación</w:t>
            </w:r>
            <w:r w:rsidDel="00000000" w:rsidR="00000000" w:rsidRPr="00000000">
              <w:rPr>
                <w:rtl w:val="0"/>
              </w:rPr>
            </w:r>
          </w:p>
        </w:tc>
        <w:tc>
          <w:tcPr>
            <w:tcBorders>
              <w:top w:color="b7b7b7" w:space="0" w:sz="4" w:val="single"/>
              <w:left w:color="b7b7b7" w:space="0" w:sz="4" w:val="single"/>
              <w:bottom w:color="b7b7b7" w:space="0" w:sz="4" w:val="single"/>
              <w:right w:color="b7b7b7" w:space="0" w:sz="4" w:val="single"/>
            </w:tcBorders>
            <w:shd w:fill="099be5" w:val="clear"/>
            <w:tcMar>
              <w:top w:w="100.0" w:type="dxa"/>
              <w:left w:w="100.0" w:type="dxa"/>
              <w:bottom w:w="100.0" w:type="dxa"/>
              <w:right w:w="100.0" w:type="dxa"/>
            </w:tcMar>
          </w:tcPr>
          <w:p w:rsidR="00000000" w:rsidDel="00000000" w:rsidP="00000000" w:rsidRDefault="00000000" w:rsidRPr="00000000" w14:paraId="00000033">
            <w:pPr>
              <w:widowControl w:val="0"/>
              <w:tabs>
                <w:tab w:val="left" w:leader="none" w:pos="850"/>
              </w:tabs>
              <w:ind w:left="0" w:firstLine="0"/>
              <w:jc w:val="center"/>
              <w:rPr>
                <w:b w:val="1"/>
                <w:bCs w:val="1"/>
              </w:rPr>
            </w:pPr>
            <w:r w:rsidDel="00000000" w:rsidR="00000000" w:rsidRPr="00000000">
              <w:rPr>
                <w:b w:val="1"/>
                <w:bCs w:val="1"/>
                <w:rtl w:val="0"/>
              </w:rPr>
              <w:t xml:space="preserve">Descripción</w:t>
            </w:r>
          </w:p>
        </w:tc>
        <w:tc>
          <w:tcPr>
            <w:tcBorders>
              <w:top w:color="b7b7b7" w:space="0" w:sz="4" w:val="single"/>
              <w:left w:color="b7b7b7" w:space="0" w:sz="4" w:val="single"/>
              <w:bottom w:color="b7b7b7" w:space="0" w:sz="4" w:val="single"/>
              <w:right w:color="b7b7b7" w:space="0" w:sz="4" w:val="single"/>
            </w:tcBorders>
            <w:shd w:fill="099be5" w:val="clear"/>
            <w:tcMar>
              <w:top w:w="100.0" w:type="dxa"/>
              <w:left w:w="100.0" w:type="dxa"/>
              <w:bottom w:w="100.0" w:type="dxa"/>
              <w:right w:w="100.0" w:type="dxa"/>
            </w:tcMar>
          </w:tcPr>
          <w:p w:rsidR="00000000" w:rsidDel="00000000" w:rsidP="00000000" w:rsidRDefault="00000000" w:rsidRPr="00000000" w14:paraId="00000034">
            <w:pPr>
              <w:widowControl w:val="0"/>
              <w:tabs>
                <w:tab w:val="left" w:leader="none" w:pos="850"/>
              </w:tabs>
              <w:ind w:left="0" w:firstLine="0"/>
              <w:jc w:val="center"/>
              <w:rPr/>
            </w:pPr>
            <w:r w:rsidDel="00000000" w:rsidR="00000000" w:rsidRPr="00000000">
              <w:rPr>
                <w:b w:val="1"/>
                <w:bCs w:val="1"/>
                <w:rtl w:val="0"/>
              </w:rPr>
              <w:t xml:space="preserve">Webhook</w:t>
            </w: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35">
            <w:pPr>
              <w:tabs>
                <w:tab w:val="left" w:leader="none" w:pos="850"/>
              </w:tabs>
              <w:ind w:left="0" w:firstLine="0"/>
              <w:rPr/>
            </w:pPr>
            <w:r w:rsidDel="00000000" w:rsidR="00000000" w:rsidRPr="00000000">
              <w:rPr>
                <w:rtl w:val="0"/>
              </w:rPr>
              <w:t xml:space="preserve">1</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36">
            <w:pPr>
              <w:tabs>
                <w:tab w:val="left" w:leader="none" w:pos="850"/>
              </w:tabs>
              <w:ind w:left="0" w:firstLine="0"/>
              <w:rPr/>
            </w:pPr>
            <w:r w:rsidDel="00000000" w:rsidR="00000000" w:rsidRPr="00000000">
              <w:rPr>
                <w:rtl w:val="0"/>
              </w:rPr>
              <w:t xml:space="preserve">shipment chat</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37">
            <w:pPr>
              <w:tabs>
                <w:tab w:val="left" w:leader="none" w:pos="850"/>
              </w:tabs>
              <w:ind w:left="0" w:firstLine="0"/>
              <w:rPr/>
            </w:pPr>
            <w:r w:rsidDel="00000000" w:rsidR="00000000" w:rsidRPr="00000000">
              <w:rPr>
                <w:rtl w:val="0"/>
              </w:rPr>
              <w:t xml:space="preserve">cada vez que un cliente escribe mensaje en chat de shipments</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38">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39">
            <w:pPr>
              <w:tabs>
                <w:tab w:val="left" w:leader="none" w:pos="850"/>
              </w:tabs>
              <w:ind w:left="0" w:firstLine="0"/>
              <w:rPr/>
            </w:pPr>
            <w:r w:rsidDel="00000000" w:rsidR="00000000" w:rsidRPr="00000000">
              <w:rPr>
                <w:rtl w:val="0"/>
              </w:rPr>
              <w:t xml:space="preserve">2</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3A">
            <w:pPr>
              <w:tabs>
                <w:tab w:val="left" w:leader="none" w:pos="850"/>
              </w:tabs>
              <w:ind w:left="0" w:firstLine="0"/>
              <w:rPr/>
            </w:pPr>
            <w:r w:rsidDel="00000000" w:rsidR="00000000" w:rsidRPr="00000000">
              <w:rPr>
                <w:rtl w:val="0"/>
              </w:rPr>
              <w:t xml:space="preserve">segment chat</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3B">
            <w:pPr>
              <w:tabs>
                <w:tab w:val="left" w:leader="none" w:pos="850"/>
              </w:tabs>
              <w:ind w:left="0" w:firstLine="0"/>
              <w:rPr/>
            </w:pPr>
            <w:r w:rsidDel="00000000" w:rsidR="00000000" w:rsidRPr="00000000">
              <w:rPr>
                <w:rtl w:val="0"/>
              </w:rPr>
              <w:t xml:space="preserve">cada vez que un transportista escribe mensaje en chat de segments</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3C">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3D">
            <w:pPr>
              <w:tabs>
                <w:tab w:val="left" w:leader="none" w:pos="850"/>
              </w:tabs>
              <w:ind w:left="0" w:firstLine="0"/>
              <w:rPr/>
            </w:pPr>
            <w:r w:rsidDel="00000000" w:rsidR="00000000" w:rsidRPr="00000000">
              <w:rPr>
                <w:rtl w:val="0"/>
              </w:rPr>
              <w:t xml:space="preserve">3</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3E">
            <w:pPr>
              <w:tabs>
                <w:tab w:val="left" w:leader="none" w:pos="850"/>
              </w:tabs>
              <w:ind w:left="0" w:firstLine="0"/>
              <w:rPr/>
            </w:pPr>
            <w:r w:rsidDel="00000000" w:rsidR="00000000" w:rsidRPr="00000000">
              <w:rPr>
                <w:rtl w:val="0"/>
              </w:rPr>
              <w:t xml:space="preserve">bo upload pod</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3F">
            <w:pPr>
              <w:tabs>
                <w:tab w:val="left" w:leader="none" w:pos="850"/>
              </w:tabs>
              <w:ind w:left="0" w:firstLine="0"/>
              <w:rPr/>
            </w:pPr>
            <w:r w:rsidDel="00000000" w:rsidR="00000000" w:rsidRPr="00000000">
              <w:rPr>
                <w:rtl w:val="0"/>
              </w:rPr>
              <w:t xml:space="preserve">Cada vez que un usuario BO sube un POD</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40">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41">
            <w:pPr>
              <w:tabs>
                <w:tab w:val="left" w:leader="none" w:pos="850"/>
              </w:tabs>
              <w:ind w:left="0" w:firstLine="0"/>
              <w:rPr/>
            </w:pPr>
            <w:r w:rsidDel="00000000" w:rsidR="00000000" w:rsidRPr="00000000">
              <w:rPr>
                <w:rtl w:val="0"/>
              </w:rPr>
              <w:t xml:space="preserve">4</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42">
            <w:pPr>
              <w:tabs>
                <w:tab w:val="left" w:leader="none" w:pos="850"/>
              </w:tabs>
              <w:ind w:left="0" w:firstLine="0"/>
              <w:rPr/>
            </w:pPr>
            <w:r w:rsidDel="00000000" w:rsidR="00000000" w:rsidRPr="00000000">
              <w:rPr>
                <w:rtl w:val="0"/>
              </w:rPr>
              <w:t xml:space="preserve">upload pod</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43">
            <w:pPr>
              <w:tabs>
                <w:tab w:val="left" w:leader="none" w:pos="850"/>
              </w:tabs>
              <w:ind w:left="0" w:firstLine="0"/>
              <w:rPr/>
            </w:pPr>
            <w:r w:rsidDel="00000000" w:rsidR="00000000" w:rsidRPr="00000000">
              <w:rPr>
                <w:rtl w:val="0"/>
              </w:rPr>
              <w:t xml:space="preserve">Cada vez que un usuario cualquiera sube un POD</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44">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45">
            <w:pPr>
              <w:tabs>
                <w:tab w:val="left" w:leader="none" w:pos="850"/>
              </w:tabs>
              <w:ind w:left="0" w:firstLine="0"/>
              <w:rPr/>
            </w:pPr>
            <w:r w:rsidDel="00000000" w:rsidR="00000000" w:rsidRPr="00000000">
              <w:rPr>
                <w:rtl w:val="0"/>
              </w:rPr>
              <w:t xml:space="preserve">5</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46">
            <w:pPr>
              <w:tabs>
                <w:tab w:val="left" w:leader="none" w:pos="850"/>
              </w:tabs>
              <w:ind w:left="0" w:firstLine="0"/>
              <w:rPr/>
            </w:pPr>
            <w:r w:rsidDel="00000000" w:rsidR="00000000" w:rsidRPr="00000000">
              <w:rPr>
                <w:rtl w:val="0"/>
              </w:rPr>
              <w:t xml:space="preserve">upload bol</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47">
            <w:pPr>
              <w:tabs>
                <w:tab w:val="left" w:leader="none" w:pos="850"/>
              </w:tabs>
              <w:ind w:left="0" w:firstLine="0"/>
              <w:rPr/>
            </w:pPr>
            <w:r w:rsidDel="00000000" w:rsidR="00000000" w:rsidRPr="00000000">
              <w:rPr>
                <w:rtl w:val="0"/>
              </w:rPr>
              <w:t xml:space="preserve">Cada vez que un usuario cualquiera sube un POD</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49">
            <w:pPr>
              <w:tabs>
                <w:tab w:val="left" w:leader="none" w:pos="850"/>
              </w:tabs>
              <w:ind w:left="0" w:firstLine="0"/>
              <w:rPr/>
            </w:pPr>
            <w:r w:rsidDel="00000000" w:rsidR="00000000" w:rsidRPr="00000000">
              <w:rPr>
                <w:rtl w:val="0"/>
              </w:rPr>
              <w:t xml:space="preserve">6</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4A">
            <w:pPr>
              <w:tabs>
                <w:tab w:val="left" w:leader="none" w:pos="850"/>
              </w:tabs>
              <w:ind w:left="0" w:firstLine="0"/>
              <w:rPr/>
            </w:pPr>
            <w:r w:rsidDel="00000000" w:rsidR="00000000" w:rsidRPr="00000000">
              <w:rPr>
                <w:rtl w:val="0"/>
              </w:rPr>
              <w:t xml:space="preserve">new shipper</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4B">
            <w:pPr>
              <w:tabs>
                <w:tab w:val="left" w:leader="none" w:pos="850"/>
              </w:tabs>
              <w:ind w:left="0" w:firstLine="0"/>
              <w:rPr/>
            </w:pPr>
            <w:r w:rsidDel="00000000" w:rsidR="00000000" w:rsidRPr="00000000">
              <w:rPr>
                <w:rtl w:val="0"/>
              </w:rPr>
              <w:t xml:space="preserve">Cada vez que se crea un shipper</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4D">
            <w:pPr>
              <w:tabs>
                <w:tab w:val="left" w:leader="none" w:pos="850"/>
              </w:tabs>
              <w:ind w:left="0" w:firstLine="0"/>
              <w:rPr/>
            </w:pPr>
            <w:r w:rsidDel="00000000" w:rsidR="00000000" w:rsidRPr="00000000">
              <w:rPr>
                <w:rtl w:val="0"/>
              </w:rPr>
              <w:t xml:space="preserve">7</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4E">
            <w:pPr>
              <w:tabs>
                <w:tab w:val="left" w:leader="none" w:pos="850"/>
              </w:tabs>
              <w:ind w:left="0" w:firstLine="0"/>
              <w:rPr/>
            </w:pPr>
            <w:r w:rsidDel="00000000" w:rsidR="00000000" w:rsidRPr="00000000">
              <w:rPr>
                <w:rtl w:val="0"/>
              </w:rPr>
              <w:t xml:space="preserve">new carrier</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4F">
            <w:pPr>
              <w:tabs>
                <w:tab w:val="left" w:leader="none" w:pos="850"/>
              </w:tabs>
              <w:ind w:left="0" w:firstLine="0"/>
              <w:rPr/>
            </w:pPr>
            <w:r w:rsidDel="00000000" w:rsidR="00000000" w:rsidRPr="00000000">
              <w:rPr>
                <w:rtl w:val="0"/>
              </w:rPr>
              <w:t xml:space="preserve">Cada vez que se crea un carrier</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51">
            <w:pPr>
              <w:tabs>
                <w:tab w:val="left" w:leader="none" w:pos="850"/>
              </w:tabs>
              <w:ind w:left="0" w:firstLine="0"/>
              <w:rPr/>
            </w:pPr>
            <w:r w:rsidDel="00000000" w:rsidR="00000000" w:rsidRPr="00000000">
              <w:rPr>
                <w:rtl w:val="0"/>
              </w:rPr>
              <w:t xml:space="preserve">8</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52">
            <w:pPr>
              <w:tabs>
                <w:tab w:val="left" w:leader="none" w:pos="850"/>
              </w:tabs>
              <w:ind w:left="0" w:firstLine="0"/>
              <w:rPr/>
            </w:pPr>
            <w:r w:rsidDel="00000000" w:rsidR="00000000" w:rsidRPr="00000000">
              <w:rPr>
                <w:rtl w:val="0"/>
              </w:rPr>
              <w:t xml:space="preserve">shipper status</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53">
            <w:pPr>
              <w:tabs>
                <w:tab w:val="left" w:leader="none" w:pos="850"/>
              </w:tabs>
              <w:ind w:left="0" w:firstLine="0"/>
              <w:rPr/>
            </w:pPr>
            <w:r w:rsidDel="00000000" w:rsidR="00000000" w:rsidRPr="00000000">
              <w:rPr>
                <w:rtl w:val="0"/>
              </w:rPr>
              <w:t xml:space="preserve">Cada vez que se actualiza un shipper</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55">
            <w:pPr>
              <w:tabs>
                <w:tab w:val="left" w:leader="none" w:pos="850"/>
              </w:tabs>
              <w:ind w:left="0" w:firstLine="0"/>
              <w:rPr/>
            </w:pPr>
            <w:r w:rsidDel="00000000" w:rsidR="00000000" w:rsidRPr="00000000">
              <w:rPr>
                <w:rtl w:val="0"/>
              </w:rPr>
              <w:t xml:space="preserve">9</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56">
            <w:pPr>
              <w:tabs>
                <w:tab w:val="left" w:leader="none" w:pos="850"/>
              </w:tabs>
              <w:ind w:left="0" w:firstLine="0"/>
              <w:rPr/>
            </w:pPr>
            <w:r w:rsidDel="00000000" w:rsidR="00000000" w:rsidRPr="00000000">
              <w:rPr>
                <w:rtl w:val="0"/>
              </w:rPr>
              <w:t xml:space="preserve">carrier status</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57">
            <w:pPr>
              <w:tabs>
                <w:tab w:val="left" w:leader="none" w:pos="850"/>
              </w:tabs>
              <w:ind w:left="0" w:firstLine="0"/>
              <w:rPr/>
            </w:pPr>
            <w:r w:rsidDel="00000000" w:rsidR="00000000" w:rsidRPr="00000000">
              <w:rPr>
                <w:rtl w:val="0"/>
              </w:rPr>
              <w:t xml:space="preserve">Cada vez que se actualiza un carrier</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59">
            <w:pPr>
              <w:tabs>
                <w:tab w:val="left" w:leader="none" w:pos="850"/>
              </w:tabs>
              <w:ind w:left="0" w:firstLine="0"/>
              <w:rPr/>
            </w:pPr>
            <w:r w:rsidDel="00000000" w:rsidR="00000000" w:rsidRPr="00000000">
              <w:rPr>
                <w:rtl w:val="0"/>
              </w:rPr>
              <w:t xml:space="preserve">10</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5A">
            <w:pPr>
              <w:tabs>
                <w:tab w:val="left" w:leader="none" w:pos="850"/>
              </w:tabs>
              <w:ind w:left="0" w:firstLine="0"/>
              <w:rPr/>
            </w:pPr>
            <w:r w:rsidDel="00000000" w:rsidR="00000000" w:rsidRPr="00000000">
              <w:rPr>
                <w:rtl w:val="0"/>
              </w:rPr>
              <w:t xml:space="preserve">direct assignment bo</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5B">
            <w:pPr>
              <w:tabs>
                <w:tab w:val="left" w:leader="none" w:pos="850"/>
              </w:tabs>
              <w:ind w:left="0" w:firstLine="0"/>
              <w:rPr/>
            </w:pPr>
            <w:r w:rsidDel="00000000" w:rsidR="00000000" w:rsidRPr="00000000">
              <w:rPr>
                <w:rtl w:val="0"/>
              </w:rPr>
              <w:t xml:space="preserve">Cada vez que hay una asignación directa de transportista por usuario de BO</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5D">
            <w:pPr>
              <w:tabs>
                <w:tab w:val="left" w:leader="none" w:pos="850"/>
              </w:tabs>
              <w:ind w:left="0" w:firstLine="0"/>
              <w:rPr/>
            </w:pPr>
            <w:r w:rsidDel="00000000" w:rsidR="00000000" w:rsidRPr="00000000">
              <w:rPr>
                <w:rtl w:val="0"/>
              </w:rPr>
              <w:t xml:space="preserve">11</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5E">
            <w:pPr>
              <w:tabs>
                <w:tab w:val="left" w:leader="none" w:pos="850"/>
              </w:tabs>
              <w:ind w:left="0" w:firstLine="0"/>
              <w:rPr/>
            </w:pPr>
            <w:r w:rsidDel="00000000" w:rsidR="00000000" w:rsidRPr="00000000">
              <w:rPr>
                <w:rtl w:val="0"/>
              </w:rPr>
              <w:t xml:space="preserve">segment bid offer</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5F">
            <w:pPr>
              <w:tabs>
                <w:tab w:val="left" w:leader="none" w:pos="850"/>
              </w:tabs>
              <w:ind w:left="0" w:firstLine="0"/>
              <w:rPr/>
            </w:pPr>
            <w:r w:rsidDel="00000000" w:rsidR="00000000" w:rsidRPr="00000000">
              <w:rPr>
                <w:rtl w:val="0"/>
              </w:rPr>
              <w:t xml:space="preserve">Cada vez que un usuario de BO envía oferta en nombre de un transportista a un segmento posteado</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61">
            <w:pPr>
              <w:tabs>
                <w:tab w:val="left" w:leader="none" w:pos="850"/>
              </w:tabs>
              <w:ind w:left="0" w:firstLine="0"/>
              <w:rPr/>
            </w:pPr>
            <w:r w:rsidDel="00000000" w:rsidR="00000000" w:rsidRPr="00000000">
              <w:rPr>
                <w:rtl w:val="0"/>
              </w:rPr>
              <w:t xml:space="preserve">12</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62">
            <w:pPr>
              <w:tabs>
                <w:tab w:val="left" w:leader="none" w:pos="850"/>
              </w:tabs>
              <w:ind w:left="0" w:firstLine="0"/>
              <w:rPr/>
            </w:pPr>
            <w:r w:rsidDel="00000000" w:rsidR="00000000" w:rsidRPr="00000000">
              <w:rPr>
                <w:rtl w:val="0"/>
              </w:rPr>
              <w:t xml:space="preserve">shipment</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63">
            <w:pPr>
              <w:tabs>
                <w:tab w:val="left" w:leader="none" w:pos="850"/>
              </w:tabs>
              <w:ind w:left="0" w:firstLine="0"/>
              <w:rPr/>
            </w:pPr>
            <w:r w:rsidDel="00000000" w:rsidR="00000000" w:rsidRPr="00000000">
              <w:rPr>
                <w:rtl w:val="0"/>
              </w:rPr>
              <w:t xml:space="preserve">Actualizaciones de estado y data en shipments</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65">
            <w:pPr>
              <w:tabs>
                <w:tab w:val="left" w:leader="none" w:pos="850"/>
              </w:tabs>
              <w:ind w:left="0" w:firstLine="0"/>
              <w:rPr/>
            </w:pPr>
            <w:r w:rsidDel="00000000" w:rsidR="00000000" w:rsidRPr="00000000">
              <w:rPr>
                <w:rtl w:val="0"/>
              </w:rPr>
              <w:t xml:space="preserve">13</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66">
            <w:pPr>
              <w:tabs>
                <w:tab w:val="left" w:leader="none" w:pos="850"/>
              </w:tabs>
              <w:ind w:left="0" w:firstLine="0"/>
              <w:rPr/>
            </w:pPr>
            <w:r w:rsidDel="00000000" w:rsidR="00000000" w:rsidRPr="00000000">
              <w:rPr>
                <w:rtl w:val="0"/>
              </w:rPr>
              <w:t xml:space="preserve">segment</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67">
            <w:pPr>
              <w:tabs>
                <w:tab w:val="left" w:leader="none" w:pos="850"/>
              </w:tabs>
              <w:ind w:left="0" w:firstLine="0"/>
              <w:rPr/>
            </w:pPr>
            <w:r w:rsidDel="00000000" w:rsidR="00000000" w:rsidRPr="00000000">
              <w:rPr>
                <w:rtl w:val="0"/>
              </w:rPr>
              <w:t xml:space="preserve">Actualizaciones de estado y data en segments</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69">
            <w:pPr>
              <w:tabs>
                <w:tab w:val="left" w:leader="none" w:pos="850"/>
              </w:tabs>
              <w:ind w:left="0" w:firstLine="0"/>
              <w:rPr/>
            </w:pPr>
            <w:r w:rsidDel="00000000" w:rsidR="00000000" w:rsidRPr="00000000">
              <w:rPr>
                <w:rtl w:val="0"/>
              </w:rPr>
              <w:t xml:space="preserve">14</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6A">
            <w:pPr>
              <w:tabs>
                <w:tab w:val="left" w:leader="none" w:pos="850"/>
              </w:tabs>
              <w:ind w:left="0" w:firstLine="0"/>
              <w:rPr/>
            </w:pPr>
            <w:r w:rsidDel="00000000" w:rsidR="00000000" w:rsidRPr="00000000">
              <w:rPr>
                <w:rtl w:val="0"/>
              </w:rPr>
              <w:t xml:space="preserve">carrier bid</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6B">
            <w:pPr>
              <w:tabs>
                <w:tab w:val="left" w:leader="none" w:pos="850"/>
              </w:tabs>
              <w:ind w:left="0" w:firstLine="0"/>
              <w:rPr/>
            </w:pPr>
            <w:r w:rsidDel="00000000" w:rsidR="00000000" w:rsidRPr="00000000">
              <w:rPr>
                <w:rtl w:val="0"/>
              </w:rPr>
              <w:t xml:space="preserve">Cada vez que un transportista envía un bid a un segmento posteado</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6D">
            <w:pPr>
              <w:tabs>
                <w:tab w:val="left" w:leader="none" w:pos="850"/>
              </w:tabs>
              <w:ind w:left="0" w:firstLine="0"/>
              <w:rPr/>
            </w:pPr>
            <w:r w:rsidDel="00000000" w:rsidR="00000000" w:rsidRPr="00000000">
              <w:rPr>
                <w:rtl w:val="0"/>
              </w:rPr>
              <w:t xml:space="preserve">15</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6E">
            <w:pPr>
              <w:tabs>
                <w:tab w:val="left" w:leader="none" w:pos="850"/>
              </w:tabs>
              <w:ind w:left="0" w:firstLine="0"/>
              <w:rPr/>
            </w:pPr>
            <w:r w:rsidDel="00000000" w:rsidR="00000000" w:rsidRPr="00000000">
              <w:rPr>
                <w:rtl w:val="0"/>
              </w:rPr>
              <w:t xml:space="preserve">segment status from task</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6F">
            <w:pPr>
              <w:tabs>
                <w:tab w:val="left" w:leader="none" w:pos="850"/>
              </w:tabs>
              <w:ind w:left="0" w:firstLine="0"/>
              <w:rPr/>
            </w:pPr>
            <w:r w:rsidDel="00000000" w:rsidR="00000000" w:rsidRPr="00000000">
              <w:rPr>
                <w:rtl w:val="0"/>
              </w:rPr>
              <w:t xml:space="preserve">Cada vez que se actualiza estatus de forma automática en un segmento</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71">
            <w:pPr>
              <w:tabs>
                <w:tab w:val="left" w:leader="none" w:pos="850"/>
              </w:tabs>
              <w:ind w:left="0" w:firstLine="0"/>
              <w:rPr/>
            </w:pPr>
            <w:r w:rsidDel="00000000" w:rsidR="00000000" w:rsidRPr="00000000">
              <w:rPr>
                <w:rtl w:val="0"/>
              </w:rPr>
              <w:t xml:space="preserve">16</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72">
            <w:pPr>
              <w:tabs>
                <w:tab w:val="left" w:leader="none" w:pos="850"/>
              </w:tabs>
              <w:ind w:left="0" w:firstLine="0"/>
              <w:rPr/>
            </w:pPr>
            <w:r w:rsidDel="00000000" w:rsidR="00000000" w:rsidRPr="00000000">
              <w:rPr>
                <w:rtl w:val="0"/>
              </w:rPr>
              <w:t xml:space="preserve">tracking notifications</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73">
            <w:pPr>
              <w:tabs>
                <w:tab w:val="left" w:leader="none" w:pos="850"/>
              </w:tabs>
              <w:ind w:left="0" w:firstLine="0"/>
              <w:rPr/>
            </w:pPr>
            <w:r w:rsidDel="00000000" w:rsidR="00000000" w:rsidRPr="00000000">
              <w:rPr>
                <w:rtl w:val="0"/>
              </w:rPr>
              <w:t xml:space="preserve">Cada vez que un segmento va a cumplir su tiempo máximo definido sin actualizar posición</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75">
            <w:pPr>
              <w:tabs>
                <w:tab w:val="left" w:leader="none" w:pos="850"/>
              </w:tabs>
              <w:ind w:left="0" w:firstLine="0"/>
              <w:rPr/>
            </w:pPr>
            <w:r w:rsidDel="00000000" w:rsidR="00000000" w:rsidRPr="00000000">
              <w:rPr>
                <w:rtl w:val="0"/>
              </w:rPr>
              <w:t xml:space="preserve">17</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76">
            <w:pPr>
              <w:tabs>
                <w:tab w:val="left" w:leader="none" w:pos="850"/>
              </w:tabs>
              <w:ind w:left="0" w:firstLine="0"/>
              <w:rPr/>
            </w:pPr>
            <w:r w:rsidDel="00000000" w:rsidR="00000000" w:rsidRPr="00000000">
              <w:rPr>
                <w:rtl w:val="0"/>
              </w:rPr>
              <w:t xml:space="preserve">tracking notifications expired</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77">
            <w:pPr>
              <w:tabs>
                <w:tab w:val="left" w:leader="none" w:pos="850"/>
              </w:tabs>
              <w:ind w:left="0" w:firstLine="0"/>
              <w:rPr/>
            </w:pPr>
            <w:r w:rsidDel="00000000" w:rsidR="00000000" w:rsidRPr="00000000">
              <w:rPr>
                <w:rtl w:val="0"/>
              </w:rPr>
              <w:t xml:space="preserve">Cada vez que un segmento ha cumplido su tiempo máximo definido sin actualizar posición</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79">
            <w:pPr>
              <w:tabs>
                <w:tab w:val="left" w:leader="none" w:pos="850"/>
              </w:tabs>
              <w:ind w:left="0" w:firstLine="0"/>
              <w:rPr/>
            </w:pPr>
            <w:r w:rsidDel="00000000" w:rsidR="00000000" w:rsidRPr="00000000">
              <w:rPr>
                <w:rtl w:val="0"/>
              </w:rPr>
              <w:t xml:space="preserve">18</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7A">
            <w:pPr>
              <w:tabs>
                <w:tab w:val="left" w:leader="none" w:pos="850"/>
              </w:tabs>
              <w:ind w:left="0" w:firstLine="0"/>
              <w:rPr/>
            </w:pPr>
            <w:r w:rsidDel="00000000" w:rsidR="00000000" w:rsidRPr="00000000">
              <w:rPr>
                <w:rtl w:val="0"/>
              </w:rPr>
              <w:t xml:space="preserve">carrier pending actions</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7B">
            <w:pPr>
              <w:tabs>
                <w:tab w:val="left" w:leader="none" w:pos="850"/>
              </w:tabs>
              <w:ind w:left="0" w:firstLine="0"/>
              <w:rPr/>
            </w:pPr>
            <w:r w:rsidDel="00000000" w:rsidR="00000000" w:rsidRPr="00000000">
              <w:rPr>
                <w:rtl w:val="0"/>
              </w:rPr>
              <w:t xml:space="preserve">Cada vez que se envía notificación al carrier 24h, 12h y 4h antes de recolección si no se dispone de la información de despacho</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7D">
            <w:pPr>
              <w:tabs>
                <w:tab w:val="left" w:leader="none" w:pos="850"/>
              </w:tabs>
              <w:ind w:left="0" w:firstLine="0"/>
              <w:rPr/>
            </w:pPr>
            <w:r w:rsidDel="00000000" w:rsidR="00000000" w:rsidRPr="00000000">
              <w:rPr>
                <w:rtl w:val="0"/>
              </w:rPr>
              <w:t xml:space="preserve">19</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7E">
            <w:pPr>
              <w:tabs>
                <w:tab w:val="left" w:leader="none" w:pos="850"/>
              </w:tabs>
              <w:ind w:left="0" w:firstLine="0"/>
              <w:rPr/>
            </w:pPr>
            <w:r w:rsidDel="00000000" w:rsidR="00000000" w:rsidRPr="00000000">
              <w:rPr>
                <w:rtl w:val="0"/>
              </w:rPr>
              <w:t xml:space="preserve">segment pod</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7F">
            <w:pPr>
              <w:tabs>
                <w:tab w:val="left" w:leader="none" w:pos="850"/>
              </w:tabs>
              <w:ind w:left="0" w:firstLine="0"/>
              <w:rPr/>
            </w:pPr>
            <w:r w:rsidDel="00000000" w:rsidR="00000000" w:rsidRPr="00000000">
              <w:rPr>
                <w:rtl w:val="0"/>
              </w:rPr>
              <w:t xml:space="preserve">Cada vez que se envía notificación al carrier 2h, 4h y 10h después de la descarga del segment si no se dispone de POD</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81">
            <w:pPr>
              <w:tabs>
                <w:tab w:val="left" w:leader="none" w:pos="850"/>
              </w:tabs>
              <w:ind w:left="0" w:firstLine="0"/>
              <w:rPr/>
            </w:pPr>
            <w:r w:rsidDel="00000000" w:rsidR="00000000" w:rsidRPr="00000000">
              <w:rPr>
                <w:rtl w:val="0"/>
              </w:rPr>
              <w:t xml:space="preserve">20</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82">
            <w:pPr>
              <w:tabs>
                <w:tab w:val="left" w:leader="none" w:pos="850"/>
              </w:tabs>
              <w:ind w:left="0" w:firstLine="0"/>
              <w:rPr/>
            </w:pPr>
            <w:r w:rsidDel="00000000" w:rsidR="00000000" w:rsidRPr="00000000">
              <w:rPr>
                <w:rtl w:val="0"/>
              </w:rPr>
              <w:t xml:space="preserve">shipment pod</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83">
            <w:pPr>
              <w:tabs>
                <w:tab w:val="left" w:leader="none" w:pos="850"/>
              </w:tabs>
              <w:ind w:left="0" w:firstLine="0"/>
              <w:rPr/>
            </w:pPr>
            <w:r w:rsidDel="00000000" w:rsidR="00000000" w:rsidRPr="00000000">
              <w:rPr>
                <w:rtl w:val="0"/>
              </w:rPr>
              <w:t xml:space="preserve">2h, 4h y 10h después de la descarga del shipment si no se dispone de POD</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85">
            <w:pPr>
              <w:tabs>
                <w:tab w:val="left" w:leader="none" w:pos="850"/>
              </w:tabs>
              <w:ind w:left="0" w:firstLine="0"/>
              <w:rPr/>
            </w:pPr>
            <w:r w:rsidDel="00000000" w:rsidR="00000000" w:rsidRPr="00000000">
              <w:rPr>
                <w:rtl w:val="0"/>
              </w:rPr>
              <w:t xml:space="preserve">21</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86">
            <w:pPr>
              <w:tabs>
                <w:tab w:val="left" w:leader="none" w:pos="850"/>
              </w:tabs>
              <w:ind w:left="0" w:firstLine="0"/>
              <w:rPr/>
            </w:pPr>
            <w:r w:rsidDel="00000000" w:rsidR="00000000" w:rsidRPr="00000000">
              <w:rPr>
                <w:rtl w:val="0"/>
              </w:rPr>
              <w:t xml:space="preserve">panic notification</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87">
            <w:pPr>
              <w:tabs>
                <w:tab w:val="left" w:leader="none" w:pos="850"/>
              </w:tabs>
              <w:ind w:left="0" w:firstLine="0"/>
              <w:rPr/>
            </w:pPr>
            <w:r w:rsidDel="00000000" w:rsidR="00000000" w:rsidRPr="00000000">
              <w:rPr>
                <w:rtl w:val="0"/>
              </w:rPr>
              <w:t xml:space="preserve">Cuando un colaborador acciona desde BO el botón del pánico</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89">
            <w:pPr>
              <w:tabs>
                <w:tab w:val="left" w:leader="none" w:pos="850"/>
              </w:tabs>
              <w:ind w:left="0" w:firstLine="0"/>
              <w:rPr/>
            </w:pPr>
            <w:r w:rsidDel="00000000" w:rsidR="00000000" w:rsidRPr="00000000">
              <w:rPr>
                <w:rtl w:val="0"/>
              </w:rPr>
              <w:t xml:space="preserve">22</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8A">
            <w:pPr>
              <w:tabs>
                <w:tab w:val="left" w:leader="none" w:pos="850"/>
              </w:tabs>
              <w:ind w:left="0" w:firstLine="0"/>
              <w:rPr/>
            </w:pPr>
            <w:r w:rsidDel="00000000" w:rsidR="00000000" w:rsidRPr="00000000">
              <w:rPr>
                <w:rtl w:val="0"/>
              </w:rPr>
              <w:t xml:space="preserve">bulk carta porte errors</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8B">
            <w:pPr>
              <w:tabs>
                <w:tab w:val="left" w:leader="none" w:pos="850"/>
              </w:tabs>
              <w:ind w:left="0" w:firstLine="0"/>
              <w:rPr/>
            </w:pPr>
            <w:r w:rsidDel="00000000" w:rsidR="00000000" w:rsidRPr="00000000">
              <w:rPr>
                <w:rtl w:val="0"/>
              </w:rPr>
              <w:t xml:space="preserve">Errores en la subida de la plantilla para la carta porte</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8D">
            <w:pPr>
              <w:tabs>
                <w:tab w:val="left" w:leader="none" w:pos="850"/>
              </w:tabs>
              <w:ind w:left="0" w:firstLine="0"/>
              <w:rPr/>
            </w:pPr>
            <w:r w:rsidDel="00000000" w:rsidR="00000000" w:rsidRPr="00000000">
              <w:rPr>
                <w:rtl w:val="0"/>
              </w:rPr>
              <w:t xml:space="preserve">23</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8E">
            <w:pPr>
              <w:tabs>
                <w:tab w:val="left" w:leader="none" w:pos="850"/>
              </w:tabs>
              <w:ind w:left="0" w:firstLine="0"/>
              <w:rPr/>
            </w:pPr>
            <w:r w:rsidDel="00000000" w:rsidR="00000000" w:rsidRPr="00000000">
              <w:rPr>
                <w:rtl w:val="0"/>
              </w:rPr>
              <w:t xml:space="preserve">complemento carta porte by carrier</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8F">
            <w:pPr>
              <w:tabs>
                <w:tab w:val="left" w:leader="none" w:pos="850"/>
              </w:tabs>
              <w:ind w:left="0" w:firstLine="0"/>
              <w:rPr/>
            </w:pPr>
            <w:r w:rsidDel="00000000" w:rsidR="00000000" w:rsidRPr="00000000">
              <w:rPr>
                <w:rtl w:val="0"/>
              </w:rPr>
              <w:t xml:space="preserve">Cada vez que el carrier sube por sí mismo el documento de carta porte</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91">
            <w:pPr>
              <w:tabs>
                <w:tab w:val="left" w:leader="none" w:pos="850"/>
              </w:tabs>
              <w:ind w:left="0" w:firstLine="0"/>
              <w:rPr/>
            </w:pPr>
            <w:r w:rsidDel="00000000" w:rsidR="00000000" w:rsidRPr="00000000">
              <w:rPr>
                <w:rtl w:val="0"/>
              </w:rPr>
              <w:t xml:space="preserve">24</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92">
            <w:pPr>
              <w:tabs>
                <w:tab w:val="left" w:leader="none" w:pos="850"/>
              </w:tabs>
              <w:ind w:left="0" w:firstLine="0"/>
              <w:rPr/>
            </w:pPr>
            <w:r w:rsidDel="00000000" w:rsidR="00000000" w:rsidRPr="00000000">
              <w:rPr>
                <w:rtl w:val="0"/>
              </w:rPr>
              <w:t xml:space="preserve">new agent shipment</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93">
            <w:pPr>
              <w:tabs>
                <w:tab w:val="left" w:leader="none" w:pos="850"/>
              </w:tabs>
              <w:ind w:left="0" w:firstLine="0"/>
              <w:rPr/>
            </w:pPr>
            <w:r w:rsidDel="00000000" w:rsidR="00000000" w:rsidRPr="00000000">
              <w:rPr>
                <w:rtl w:val="0"/>
              </w:rPr>
              <w:t xml:space="preserve">Cada vez que un agente crea un embarque</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95">
            <w:pPr>
              <w:tabs>
                <w:tab w:val="left" w:leader="none" w:pos="850"/>
              </w:tabs>
              <w:ind w:left="0" w:firstLine="0"/>
              <w:rPr/>
            </w:pPr>
            <w:r w:rsidDel="00000000" w:rsidR="00000000" w:rsidRPr="00000000">
              <w:rPr>
                <w:rtl w:val="0"/>
              </w:rPr>
              <w:t xml:space="preserve">25</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96">
            <w:pPr>
              <w:tabs>
                <w:tab w:val="left" w:leader="none" w:pos="850"/>
              </w:tabs>
              <w:ind w:left="0" w:firstLine="0"/>
              <w:rPr/>
            </w:pPr>
            <w:r w:rsidDel="00000000" w:rsidR="00000000" w:rsidRPr="00000000">
              <w:rPr>
                <w:rtl w:val="0"/>
              </w:rPr>
              <w:t xml:space="preserve">dispatch information private fleet</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97">
            <w:pPr>
              <w:tabs>
                <w:tab w:val="left" w:leader="none" w:pos="850"/>
              </w:tabs>
              <w:ind w:left="0" w:firstLine="0"/>
              <w:rPr/>
            </w:pPr>
            <w:r w:rsidDel="00000000" w:rsidR="00000000" w:rsidRPr="00000000">
              <w:rPr>
                <w:rtl w:val="0"/>
              </w:rPr>
              <w:t xml:space="preserve">Cada vez que un transportista actualiza la información de dispatch para una carga de flota privada</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99">
            <w:pPr>
              <w:tabs>
                <w:tab w:val="left" w:leader="none" w:pos="850"/>
              </w:tabs>
              <w:ind w:left="0" w:firstLine="0"/>
              <w:rPr/>
            </w:pPr>
            <w:r w:rsidDel="00000000" w:rsidR="00000000" w:rsidRPr="00000000">
              <w:rPr>
                <w:rtl w:val="0"/>
              </w:rPr>
              <w:t xml:space="preserve">26</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9A">
            <w:pPr>
              <w:tabs>
                <w:tab w:val="left" w:leader="none" w:pos="850"/>
              </w:tabs>
              <w:ind w:left="0" w:firstLine="0"/>
              <w:rPr/>
            </w:pPr>
            <w:r w:rsidDel="00000000" w:rsidR="00000000" w:rsidRPr="00000000">
              <w:rPr>
                <w:rtl w:val="0"/>
              </w:rPr>
              <w:t xml:space="preserve">asunto by carrier</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9B">
            <w:pPr>
              <w:tabs>
                <w:tab w:val="left" w:leader="none" w:pos="850"/>
              </w:tabs>
              <w:ind w:left="0" w:firstLine="0"/>
              <w:rPr/>
            </w:pPr>
            <w:r w:rsidDel="00000000" w:rsidR="00000000" w:rsidRPr="00000000">
              <w:rPr>
                <w:rtl w:val="0"/>
              </w:rPr>
              <w:t xml:space="preserve">Cada vez que un transportista genera un asunto</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9D">
            <w:pPr>
              <w:tabs>
                <w:tab w:val="left" w:leader="none" w:pos="850"/>
              </w:tabs>
              <w:ind w:left="0" w:firstLine="0"/>
              <w:rPr/>
            </w:pPr>
            <w:r w:rsidDel="00000000" w:rsidR="00000000" w:rsidRPr="00000000">
              <w:rPr>
                <w:rtl w:val="0"/>
              </w:rPr>
              <w:t xml:space="preserve">27</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9E">
            <w:pPr>
              <w:tabs>
                <w:tab w:val="left" w:leader="none" w:pos="850"/>
              </w:tabs>
              <w:ind w:left="0" w:firstLine="0"/>
              <w:rPr/>
            </w:pPr>
            <w:r w:rsidDel="00000000" w:rsidR="00000000" w:rsidRPr="00000000">
              <w:rPr>
                <w:rtl w:val="0"/>
              </w:rPr>
              <w:t xml:space="preserve">dropped at pick up expired</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9F">
            <w:pPr>
              <w:tabs>
                <w:tab w:val="left" w:leader="none" w:pos="850"/>
              </w:tabs>
              <w:ind w:left="0" w:firstLine="0"/>
              <w:rPr/>
            </w:pPr>
            <w:r w:rsidDel="00000000" w:rsidR="00000000" w:rsidRPr="00000000">
              <w:rPr>
                <w:rtl w:val="0"/>
              </w:rPr>
              <w:t xml:space="preserve">Expiración de estatus</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A1">
            <w:pPr>
              <w:tabs>
                <w:tab w:val="left" w:leader="none" w:pos="850"/>
              </w:tabs>
              <w:ind w:left="0" w:firstLine="0"/>
              <w:rPr/>
            </w:pPr>
            <w:r w:rsidDel="00000000" w:rsidR="00000000" w:rsidRPr="00000000">
              <w:rPr>
                <w:rtl w:val="0"/>
              </w:rPr>
              <w:t xml:space="preserve">28</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A2">
            <w:pPr>
              <w:tabs>
                <w:tab w:val="left" w:leader="none" w:pos="850"/>
              </w:tabs>
              <w:ind w:left="0" w:firstLine="0"/>
              <w:rPr/>
            </w:pPr>
            <w:r w:rsidDel="00000000" w:rsidR="00000000" w:rsidRPr="00000000">
              <w:rPr>
                <w:rtl w:val="0"/>
              </w:rPr>
              <w:t xml:space="preserve">dropped at border expired</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A3">
            <w:pPr>
              <w:tabs>
                <w:tab w:val="left" w:leader="none" w:pos="850"/>
              </w:tabs>
              <w:ind w:left="0" w:firstLine="0"/>
              <w:rPr/>
            </w:pPr>
            <w:r w:rsidDel="00000000" w:rsidR="00000000" w:rsidRPr="00000000">
              <w:rPr>
                <w:rtl w:val="0"/>
              </w:rPr>
              <w:t xml:space="preserve">Expiración de estatus</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A5">
            <w:pPr>
              <w:tabs>
                <w:tab w:val="left" w:leader="none" w:pos="850"/>
              </w:tabs>
              <w:ind w:left="0" w:firstLine="0"/>
              <w:rPr/>
            </w:pPr>
            <w:r w:rsidDel="00000000" w:rsidR="00000000" w:rsidRPr="00000000">
              <w:rPr>
                <w:rtl w:val="0"/>
              </w:rPr>
              <w:t xml:space="preserve">29</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A6">
            <w:pPr>
              <w:tabs>
                <w:tab w:val="left" w:leader="none" w:pos="850"/>
              </w:tabs>
              <w:ind w:left="0" w:firstLine="0"/>
              <w:rPr/>
            </w:pPr>
            <w:r w:rsidDel="00000000" w:rsidR="00000000" w:rsidRPr="00000000">
              <w:rPr>
                <w:rtl w:val="0"/>
              </w:rPr>
              <w:t xml:space="preserve">dropped at destination expired</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A7">
            <w:pPr>
              <w:tabs>
                <w:tab w:val="left" w:leader="none" w:pos="850"/>
              </w:tabs>
              <w:ind w:left="0" w:firstLine="0"/>
              <w:rPr/>
            </w:pPr>
            <w:r w:rsidDel="00000000" w:rsidR="00000000" w:rsidRPr="00000000">
              <w:rPr>
                <w:rtl w:val="0"/>
              </w:rPr>
              <w:t xml:space="preserve">Expiración de estatus</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A9">
            <w:pPr>
              <w:tabs>
                <w:tab w:val="left" w:leader="none" w:pos="850"/>
              </w:tabs>
              <w:ind w:left="0" w:firstLine="0"/>
              <w:rPr/>
            </w:pPr>
            <w:r w:rsidDel="00000000" w:rsidR="00000000" w:rsidRPr="00000000">
              <w:rPr>
                <w:rtl w:val="0"/>
              </w:rPr>
              <w:t xml:space="preserve">30</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AA">
            <w:pPr>
              <w:tabs>
                <w:tab w:val="left" w:leader="none" w:pos="850"/>
              </w:tabs>
              <w:ind w:left="0" w:firstLine="0"/>
              <w:rPr/>
            </w:pPr>
            <w:r w:rsidDel="00000000" w:rsidR="00000000" w:rsidRPr="00000000">
              <w:rPr>
                <w:rtl w:val="0"/>
              </w:rPr>
              <w:t xml:space="preserve">in carrier yard expired</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AB">
            <w:pPr>
              <w:tabs>
                <w:tab w:val="left" w:leader="none" w:pos="850"/>
              </w:tabs>
              <w:ind w:left="0" w:firstLine="0"/>
              <w:rPr/>
            </w:pPr>
            <w:r w:rsidDel="00000000" w:rsidR="00000000" w:rsidRPr="00000000">
              <w:rPr>
                <w:rtl w:val="0"/>
              </w:rPr>
              <w:t xml:space="preserve">Expiración de estatus</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AD">
            <w:pPr>
              <w:tabs>
                <w:tab w:val="left" w:leader="none" w:pos="850"/>
              </w:tabs>
              <w:ind w:left="0" w:firstLine="0"/>
              <w:rPr/>
            </w:pPr>
            <w:r w:rsidDel="00000000" w:rsidR="00000000" w:rsidRPr="00000000">
              <w:rPr>
                <w:rtl w:val="0"/>
              </w:rPr>
              <w:t xml:space="preserve">31</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AE">
            <w:pPr>
              <w:tabs>
                <w:tab w:val="left" w:leader="none" w:pos="850"/>
              </w:tabs>
              <w:ind w:left="0" w:firstLine="0"/>
              <w:rPr/>
            </w:pPr>
            <w:r w:rsidDel="00000000" w:rsidR="00000000" w:rsidRPr="00000000">
              <w:rPr>
                <w:rtl w:val="0"/>
              </w:rPr>
              <w:t xml:space="preserve">halted expired</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AF">
            <w:pPr>
              <w:tabs>
                <w:tab w:val="left" w:leader="none" w:pos="850"/>
              </w:tabs>
              <w:ind w:left="0" w:firstLine="0"/>
              <w:rPr/>
            </w:pPr>
            <w:r w:rsidDel="00000000" w:rsidR="00000000" w:rsidRPr="00000000">
              <w:rPr>
                <w:rtl w:val="0"/>
              </w:rPr>
              <w:t xml:space="preserve">Expiración de estatus</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B1">
            <w:pPr>
              <w:tabs>
                <w:tab w:val="left" w:leader="none" w:pos="850"/>
              </w:tabs>
              <w:ind w:left="0" w:firstLine="0"/>
              <w:rPr/>
            </w:pPr>
            <w:r w:rsidDel="00000000" w:rsidR="00000000" w:rsidRPr="00000000">
              <w:rPr>
                <w:rtl w:val="0"/>
              </w:rPr>
              <w:t xml:space="preserve">32</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B2">
            <w:pPr>
              <w:tabs>
                <w:tab w:val="left" w:leader="none" w:pos="850"/>
              </w:tabs>
              <w:ind w:left="0" w:firstLine="0"/>
              <w:rPr/>
            </w:pPr>
            <w:r w:rsidDel="00000000" w:rsidR="00000000" w:rsidRPr="00000000">
              <w:rPr>
                <w:rtl w:val="0"/>
              </w:rPr>
              <w:t xml:space="preserve">xml invoice error</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B3">
            <w:pPr>
              <w:tabs>
                <w:tab w:val="left" w:leader="none" w:pos="850"/>
              </w:tabs>
              <w:ind w:left="0" w:firstLine="0"/>
              <w:rPr/>
            </w:pPr>
            <w:r w:rsidDel="00000000" w:rsidR="00000000" w:rsidRPr="00000000">
              <w:rPr>
                <w:rtl w:val="0"/>
              </w:rPr>
              <w:t xml:space="preserve">Errores en proceso automático de facturas en México</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B5">
            <w:pPr>
              <w:tabs>
                <w:tab w:val="left" w:leader="none" w:pos="850"/>
              </w:tabs>
              <w:ind w:left="0" w:firstLine="0"/>
              <w:rPr/>
            </w:pPr>
            <w:r w:rsidDel="00000000" w:rsidR="00000000" w:rsidRPr="00000000">
              <w:rPr>
                <w:rtl w:val="0"/>
              </w:rPr>
              <w:t xml:space="preserve">33</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B6">
            <w:pPr>
              <w:tabs>
                <w:tab w:val="left" w:leader="none" w:pos="850"/>
              </w:tabs>
              <w:ind w:left="0" w:firstLine="0"/>
              <w:rPr/>
            </w:pPr>
            <w:r w:rsidDel="00000000" w:rsidR="00000000" w:rsidRPr="00000000">
              <w:rPr>
                <w:rtl w:val="0"/>
              </w:rPr>
              <w:t xml:space="preserve">xml invoice success</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B7">
            <w:pPr>
              <w:tabs>
                <w:tab w:val="left" w:leader="none" w:pos="850"/>
              </w:tabs>
              <w:ind w:left="0" w:firstLine="0"/>
              <w:rPr/>
            </w:pPr>
            <w:r w:rsidDel="00000000" w:rsidR="00000000" w:rsidRPr="00000000">
              <w:rPr>
                <w:rtl w:val="0"/>
              </w:rPr>
              <w:t xml:space="preserve">Logs en proceso automático de facturas en México</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B9">
            <w:pPr>
              <w:tabs>
                <w:tab w:val="left" w:leader="none" w:pos="850"/>
              </w:tabs>
              <w:ind w:left="0" w:firstLine="0"/>
              <w:rPr/>
            </w:pPr>
            <w:r w:rsidDel="00000000" w:rsidR="00000000" w:rsidRPr="00000000">
              <w:rPr>
                <w:rtl w:val="0"/>
              </w:rPr>
              <w:t xml:space="preserve">34</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BA">
            <w:pPr>
              <w:tabs>
                <w:tab w:val="left" w:leader="none" w:pos="850"/>
              </w:tabs>
              <w:ind w:left="0" w:firstLine="0"/>
              <w:rPr/>
            </w:pPr>
            <w:r w:rsidDel="00000000" w:rsidR="00000000" w:rsidRPr="00000000">
              <w:rPr>
                <w:rtl w:val="0"/>
              </w:rPr>
              <w:t xml:space="preserve">invoice error</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BB">
            <w:pPr>
              <w:tabs>
                <w:tab w:val="left" w:leader="none" w:pos="850"/>
              </w:tabs>
              <w:ind w:left="0" w:firstLine="0"/>
              <w:rPr/>
            </w:pPr>
            <w:r w:rsidDel="00000000" w:rsidR="00000000" w:rsidRPr="00000000">
              <w:rPr>
                <w:rtl w:val="0"/>
              </w:rPr>
              <w:t xml:space="preserve">Errores en proceso automático de facturas en US</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tabs>
                <w:tab w:val="left" w:leader="none" w:pos="850"/>
              </w:tabs>
              <w:ind w:left="0" w:firstLine="0"/>
              <w:jc w:val="left"/>
              <w:rPr/>
            </w:pPr>
            <w:r w:rsidDel="00000000" w:rsidR="00000000" w:rsidRPr="00000000">
              <w:rPr>
                <w:rtl w:val="0"/>
              </w:rPr>
            </w:r>
          </w:p>
        </w:tc>
      </w:tr>
      <w:tr>
        <w:trPr>
          <w:cantSplit w:val="0"/>
          <w:trHeight w:val="877" w:hRule="atLeast"/>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BD">
            <w:pPr>
              <w:tabs>
                <w:tab w:val="left" w:leader="none" w:pos="850"/>
              </w:tabs>
              <w:ind w:left="0" w:firstLine="0"/>
              <w:rPr/>
            </w:pPr>
            <w:r w:rsidDel="00000000" w:rsidR="00000000" w:rsidRPr="00000000">
              <w:rPr>
                <w:rtl w:val="0"/>
              </w:rPr>
              <w:t xml:space="preserve">35</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BE">
            <w:pPr>
              <w:tabs>
                <w:tab w:val="left" w:leader="none" w:pos="850"/>
              </w:tabs>
              <w:ind w:left="0" w:firstLine="0"/>
              <w:rPr/>
            </w:pPr>
            <w:r w:rsidDel="00000000" w:rsidR="00000000" w:rsidRPr="00000000">
              <w:rPr>
                <w:rtl w:val="0"/>
              </w:rPr>
              <w:t xml:space="preserve">invoice success</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BF">
            <w:pPr>
              <w:tabs>
                <w:tab w:val="left" w:leader="none" w:pos="850"/>
              </w:tabs>
              <w:ind w:left="0" w:firstLine="0"/>
              <w:rPr/>
            </w:pPr>
            <w:r w:rsidDel="00000000" w:rsidR="00000000" w:rsidRPr="00000000">
              <w:rPr>
                <w:rtl w:val="0"/>
              </w:rPr>
              <w:t xml:space="preserve">Logs en proceso automático de facturas en US</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C1">
            <w:pPr>
              <w:tabs>
                <w:tab w:val="left" w:leader="none" w:pos="850"/>
              </w:tabs>
              <w:ind w:left="0" w:firstLine="0"/>
              <w:rPr/>
            </w:pPr>
            <w:r w:rsidDel="00000000" w:rsidR="00000000" w:rsidRPr="00000000">
              <w:rPr>
                <w:rtl w:val="0"/>
              </w:rPr>
              <w:t xml:space="preserve">36</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C2">
            <w:pPr>
              <w:tabs>
                <w:tab w:val="left" w:leader="none" w:pos="850"/>
              </w:tabs>
              <w:ind w:left="0" w:firstLine="0"/>
              <w:rPr/>
            </w:pPr>
            <w:r w:rsidDel="00000000" w:rsidR="00000000" w:rsidRPr="00000000">
              <w:rPr>
                <w:rtl w:val="0"/>
              </w:rPr>
              <w:t xml:space="preserve">new quick shipment</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C3">
            <w:pPr>
              <w:tabs>
                <w:tab w:val="left" w:leader="none" w:pos="850"/>
              </w:tabs>
              <w:ind w:left="0" w:firstLine="0"/>
              <w:rPr/>
            </w:pPr>
            <w:r w:rsidDel="00000000" w:rsidR="00000000" w:rsidRPr="00000000">
              <w:rPr>
                <w:rtl w:val="0"/>
              </w:rPr>
              <w:t xml:space="preserve">Creación de Quick Shipment</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C5">
            <w:pPr>
              <w:tabs>
                <w:tab w:val="left" w:leader="none" w:pos="850"/>
              </w:tabs>
              <w:ind w:left="0" w:firstLine="0"/>
              <w:rPr/>
            </w:pPr>
            <w:r w:rsidDel="00000000" w:rsidR="00000000" w:rsidRPr="00000000">
              <w:rPr>
                <w:rtl w:val="0"/>
              </w:rPr>
              <w:t xml:space="preserve">37</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C6">
            <w:pPr>
              <w:tabs>
                <w:tab w:val="left" w:leader="none" w:pos="850"/>
              </w:tabs>
              <w:ind w:left="0" w:firstLine="0"/>
              <w:rPr/>
            </w:pPr>
            <w:r w:rsidDel="00000000" w:rsidR="00000000" w:rsidRPr="00000000">
              <w:rPr>
                <w:rtl w:val="0"/>
              </w:rPr>
              <w:t xml:space="preserve">quick shipment carrier assignment</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C7">
            <w:pPr>
              <w:tabs>
                <w:tab w:val="left" w:leader="none" w:pos="850"/>
              </w:tabs>
              <w:ind w:left="0" w:firstLine="0"/>
              <w:rPr/>
            </w:pPr>
            <w:r w:rsidDel="00000000" w:rsidR="00000000" w:rsidRPr="00000000">
              <w:rPr>
                <w:rtl w:val="0"/>
              </w:rPr>
              <w:t xml:space="preserve">Asignación de carrier a Quick Shipment</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C9">
            <w:pPr>
              <w:tabs>
                <w:tab w:val="left" w:leader="none" w:pos="850"/>
              </w:tabs>
              <w:ind w:left="0" w:firstLine="0"/>
              <w:rPr/>
            </w:pPr>
            <w:r w:rsidDel="00000000" w:rsidR="00000000" w:rsidRPr="00000000">
              <w:rPr>
                <w:rtl w:val="0"/>
              </w:rPr>
              <w:t xml:space="preserve">38</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CA">
            <w:pPr>
              <w:tabs>
                <w:tab w:val="left" w:leader="none" w:pos="850"/>
              </w:tabs>
              <w:ind w:left="0" w:firstLine="0"/>
              <w:rPr/>
            </w:pPr>
            <w:r w:rsidDel="00000000" w:rsidR="00000000" w:rsidRPr="00000000">
              <w:rPr>
                <w:rtl w:val="0"/>
              </w:rPr>
              <w:t xml:space="preserve">eta without tracking</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CB">
            <w:pPr>
              <w:tabs>
                <w:tab w:val="left" w:leader="none" w:pos="850"/>
              </w:tabs>
              <w:ind w:left="0" w:firstLine="0"/>
              <w:rPr/>
            </w:pPr>
            <w:r w:rsidDel="00000000" w:rsidR="00000000" w:rsidRPr="00000000">
              <w:rPr>
                <w:rtl w:val="0"/>
              </w:rPr>
              <w:t xml:space="preserve">Fallo en cálculo de ETA por falta de ubicación de la unidad</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CD">
            <w:pPr>
              <w:tabs>
                <w:tab w:val="left" w:leader="none" w:pos="850"/>
              </w:tabs>
              <w:ind w:left="0" w:firstLine="0"/>
              <w:rPr/>
            </w:pPr>
            <w:r w:rsidDel="00000000" w:rsidR="00000000" w:rsidRPr="00000000">
              <w:rPr>
                <w:rtl w:val="0"/>
              </w:rPr>
              <w:t xml:space="preserve">39</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CE">
            <w:pPr>
              <w:tabs>
                <w:tab w:val="left" w:leader="none" w:pos="850"/>
              </w:tabs>
              <w:ind w:left="0" w:firstLine="0"/>
              <w:rPr/>
            </w:pPr>
            <w:r w:rsidDel="00000000" w:rsidR="00000000" w:rsidRPr="00000000">
              <w:rPr>
                <w:rtl w:val="0"/>
              </w:rPr>
              <w:t xml:space="preserve">eta not accomplished</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CF">
            <w:pPr>
              <w:tabs>
                <w:tab w:val="left" w:leader="none" w:pos="850"/>
              </w:tabs>
              <w:ind w:left="0" w:firstLine="0"/>
              <w:rPr/>
            </w:pPr>
            <w:r w:rsidDel="00000000" w:rsidR="00000000" w:rsidRPr="00000000">
              <w:rPr>
                <w:rtl w:val="0"/>
              </w:rPr>
              <w:t xml:space="preserve">Cálculo de ETA incumple cita</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D1">
            <w:pPr>
              <w:tabs>
                <w:tab w:val="left" w:leader="none" w:pos="850"/>
              </w:tabs>
              <w:ind w:left="0" w:firstLine="0"/>
              <w:rPr/>
            </w:pPr>
            <w:r w:rsidDel="00000000" w:rsidR="00000000" w:rsidRPr="00000000">
              <w:rPr>
                <w:rtl w:val="0"/>
              </w:rPr>
              <w:t xml:space="preserve">40</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D2">
            <w:pPr>
              <w:tabs>
                <w:tab w:val="left" w:leader="none" w:pos="850"/>
              </w:tabs>
              <w:ind w:left="0" w:firstLine="0"/>
              <w:rPr/>
            </w:pPr>
            <w:r w:rsidDel="00000000" w:rsidR="00000000" w:rsidRPr="00000000">
              <w:rPr>
                <w:rtl w:val="0"/>
              </w:rPr>
              <w:t xml:space="preserve">segment load matched</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D3">
            <w:pPr>
              <w:tabs>
                <w:tab w:val="left" w:leader="none" w:pos="850"/>
              </w:tabs>
              <w:ind w:left="0" w:firstLine="0"/>
              <w:rPr/>
            </w:pPr>
            <w:r w:rsidDel="00000000" w:rsidR="00000000" w:rsidRPr="00000000">
              <w:rPr>
                <w:rtl w:val="0"/>
              </w:rPr>
              <w:t xml:space="preserve">Asignación de carrier a segmento</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0.0" w:type="dxa"/>
              <w:bottom w:w="40.0" w:type="dxa"/>
              <w:right w:w="0.0" w:type="dxa"/>
            </w:tcMar>
            <w:vAlign w:val="bottom"/>
          </w:tcPr>
          <w:p w:rsidR="00000000" w:rsidDel="00000000" w:rsidP="00000000" w:rsidRDefault="00000000" w:rsidRPr="00000000" w14:paraId="000000D5">
            <w:pPr>
              <w:tabs>
                <w:tab w:val="left" w:leader="none" w:pos="850"/>
              </w:tabs>
              <w:ind w:left="0" w:firstLine="0"/>
              <w:rPr/>
            </w:pPr>
            <w:r w:rsidDel="00000000" w:rsidR="00000000" w:rsidRPr="00000000">
              <w:rPr>
                <w:rtl w:val="0"/>
              </w:rPr>
              <w:t xml:space="preserve">41</w:t>
            </w:r>
          </w:p>
        </w:tc>
        <w:tc>
          <w:tcPr>
            <w:tcBorders>
              <w:top w:color="b7b7b7" w:space="0" w:sz="5" w:val="single"/>
              <w:left w:color="b7b7b7" w:space="0" w:sz="5" w:val="single"/>
              <w:bottom w:color="b7b7b7" w:space="0" w:sz="5" w:val="single"/>
              <w:right w:color="b7b7b7" w:space="0" w:sz="5" w:val="single"/>
            </w:tcBorders>
            <w:tcMar>
              <w:top w:w="40.0" w:type="dxa"/>
              <w:left w:w="0.0" w:type="dxa"/>
              <w:bottom w:w="40.0" w:type="dxa"/>
              <w:right w:w="0.0" w:type="dxa"/>
            </w:tcMar>
            <w:vAlign w:val="bottom"/>
          </w:tcPr>
          <w:p w:rsidR="00000000" w:rsidDel="00000000" w:rsidP="00000000" w:rsidRDefault="00000000" w:rsidRPr="00000000" w14:paraId="000000D6">
            <w:pPr>
              <w:tabs>
                <w:tab w:val="left" w:leader="none" w:pos="850"/>
              </w:tabs>
              <w:ind w:left="0" w:firstLine="0"/>
              <w:rPr/>
            </w:pPr>
            <w:r w:rsidDel="00000000" w:rsidR="00000000" w:rsidRPr="00000000">
              <w:rPr>
                <w:rtl w:val="0"/>
              </w:rPr>
              <w:t xml:space="preserve">empty return assignment carrier fails</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D7">
            <w:pPr>
              <w:tabs>
                <w:tab w:val="left" w:leader="none" w:pos="850"/>
              </w:tabs>
              <w:ind w:left="0" w:firstLine="0"/>
              <w:rPr/>
            </w:pPr>
            <w:r w:rsidDel="00000000" w:rsidR="00000000" w:rsidRPr="00000000">
              <w:rPr>
                <w:rtl w:val="0"/>
              </w:rPr>
              <w:t xml:space="preserve">Asignación de movimiento vacío a carrier falla (No aplica por ahora)</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D9">
            <w:pPr>
              <w:tabs>
                <w:tab w:val="left" w:leader="none" w:pos="850"/>
              </w:tabs>
              <w:ind w:left="0" w:firstLine="0"/>
              <w:rPr/>
            </w:pPr>
            <w:r w:rsidDel="00000000" w:rsidR="00000000" w:rsidRPr="00000000">
              <w:rPr>
                <w:rtl w:val="0"/>
              </w:rPr>
              <w:t xml:space="preserve">42</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DA">
            <w:pPr>
              <w:tabs>
                <w:tab w:val="left" w:leader="none" w:pos="850"/>
              </w:tabs>
              <w:ind w:left="0" w:firstLine="0"/>
              <w:rPr/>
            </w:pPr>
            <w:r w:rsidDel="00000000" w:rsidR="00000000" w:rsidRPr="00000000">
              <w:rPr>
                <w:rtl w:val="0"/>
              </w:rPr>
              <w:t xml:space="preserve">segment replaced from fr8app</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DB">
            <w:pPr>
              <w:tabs>
                <w:tab w:val="left" w:leader="none" w:pos="850"/>
              </w:tabs>
              <w:ind w:left="0" w:firstLine="0"/>
              <w:rPr/>
            </w:pPr>
            <w:r w:rsidDel="00000000" w:rsidR="00000000" w:rsidRPr="00000000">
              <w:rPr>
                <w:rtl w:val="0"/>
              </w:rPr>
              <w:t xml:space="preserve">Cuando un segmento posteado a MKP de fr8app es reemplazado por fr8app en su sistema</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DD">
            <w:pPr>
              <w:tabs>
                <w:tab w:val="left" w:leader="none" w:pos="850"/>
              </w:tabs>
              <w:ind w:left="0" w:firstLine="0"/>
              <w:rPr/>
            </w:pPr>
            <w:r w:rsidDel="00000000" w:rsidR="00000000" w:rsidRPr="00000000">
              <w:rPr>
                <w:rtl w:val="0"/>
              </w:rPr>
              <w:t xml:space="preserve">43</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DE">
            <w:pPr>
              <w:tabs>
                <w:tab w:val="left" w:leader="none" w:pos="850"/>
              </w:tabs>
              <w:ind w:left="0" w:firstLine="0"/>
              <w:rPr/>
            </w:pPr>
            <w:r w:rsidDel="00000000" w:rsidR="00000000" w:rsidRPr="00000000">
              <w:rPr>
                <w:rtl w:val="0"/>
              </w:rPr>
              <w:t xml:space="preserve">transit segment no motion</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DF">
            <w:pPr>
              <w:tabs>
                <w:tab w:val="left" w:leader="none" w:pos="850"/>
              </w:tabs>
              <w:ind w:left="0" w:firstLine="0"/>
              <w:rPr/>
            </w:pPr>
            <w:r w:rsidDel="00000000" w:rsidR="00000000" w:rsidRPr="00000000">
              <w:rPr>
                <w:rtl w:val="0"/>
              </w:rPr>
              <w:t xml:space="preserve">Segments en tránsito para los cuales se recibe dos veces seguidas la misma ubicación (vehículo parado)</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E1">
            <w:pPr>
              <w:tabs>
                <w:tab w:val="left" w:leader="none" w:pos="850"/>
              </w:tabs>
              <w:ind w:left="0" w:firstLine="0"/>
              <w:rPr/>
            </w:pPr>
            <w:r w:rsidDel="00000000" w:rsidR="00000000" w:rsidRPr="00000000">
              <w:rPr>
                <w:rtl w:val="0"/>
              </w:rPr>
              <w:t xml:space="preserve">44</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E2">
            <w:pPr>
              <w:tabs>
                <w:tab w:val="left" w:leader="none" w:pos="850"/>
              </w:tabs>
              <w:ind w:left="0" w:firstLine="0"/>
              <w:rPr/>
            </w:pPr>
            <w:r w:rsidDel="00000000" w:rsidR="00000000" w:rsidRPr="00000000">
              <w:rPr>
                <w:rtl w:val="0"/>
              </w:rPr>
              <w:t xml:space="preserve">whatsapp notif errors</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E3">
            <w:pPr>
              <w:tabs>
                <w:tab w:val="left" w:leader="none" w:pos="850"/>
              </w:tabs>
              <w:ind w:left="0" w:firstLine="0"/>
              <w:rPr/>
            </w:pPr>
            <w:r w:rsidDel="00000000" w:rsidR="00000000" w:rsidRPr="00000000">
              <w:rPr>
                <w:rtl w:val="0"/>
              </w:rPr>
              <w:t xml:space="preserve">Errores de notificación por whatsapp</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tabs>
                <w:tab w:val="left" w:leader="none" w:pos="850"/>
              </w:tabs>
              <w:ind w:left="0" w:firstLine="0"/>
              <w:jc w:val="left"/>
              <w:rPr/>
            </w:pPr>
            <w:r w:rsidDel="00000000" w:rsidR="00000000" w:rsidRPr="00000000">
              <w:rPr>
                <w:rtl w:val="0"/>
              </w:rPr>
            </w:r>
          </w:p>
        </w:tc>
      </w:tr>
    </w:tbl>
    <w:p w:rsidR="00000000" w:rsidDel="00000000" w:rsidP="00000000" w:rsidRDefault="00000000" w:rsidRPr="00000000" w14:paraId="000000E5">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r>
    </w:p>
    <w:p w:rsidR="00000000" w:rsidDel="00000000" w:rsidP="00000000" w:rsidRDefault="00000000" w:rsidRPr="00000000" w14:paraId="000000E6">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r>
    </w:p>
    <w:p w:rsidR="00000000" w:rsidDel="00000000" w:rsidP="00000000" w:rsidRDefault="00000000" w:rsidRPr="00000000" w14:paraId="000000E7">
      <w:pPr>
        <w:pStyle w:val="Heading2"/>
        <w:tabs>
          <w:tab w:val="left" w:leader="none" w:pos="850"/>
          <w:tab w:val="left" w:leader="none" w:pos="850"/>
          <w:tab w:val="left" w:leader="none" w:pos="850"/>
          <w:tab w:val="left" w:leader="none" w:pos="850"/>
          <w:tab w:val="left" w:leader="none" w:pos="850"/>
          <w:tab w:val="left" w:leader="none" w:pos="850"/>
          <w:tab w:val="left" w:leader="none" w:pos="850"/>
          <w:tab w:val="left" w:leader="none" w:pos="850"/>
          <w:tab w:val="left" w:leader="none" w:pos="850"/>
          <w:tab w:val="left" w:leader="none" w:pos="850"/>
        </w:tabs>
        <w:spacing w:after="240" w:lineRule="auto"/>
        <w:ind w:left="0" w:firstLine="0"/>
        <w:jc w:val="left"/>
        <w:rPr/>
      </w:pPr>
      <w:bookmarkStart w:colFirst="0" w:colLast="0" w:name="_heading=h.axf99pdvbizb" w:id="5"/>
      <w:bookmarkEnd w:id="5"/>
      <w:r w:rsidDel="00000000" w:rsidR="00000000" w:rsidRPr="00000000">
        <w:rPr>
          <w:rtl w:val="0"/>
        </w:rPr>
        <w:t xml:space="preserve">Ejemplo de configuración</w:t>
      </w:r>
    </w:p>
    <w:p w:rsidR="00000000" w:rsidDel="00000000" w:rsidP="00000000" w:rsidRDefault="00000000" w:rsidRPr="00000000" w14:paraId="000000E8">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r>
    </w:p>
    <w:tbl>
      <w:tblPr>
        <w:tblStyle w:val="Table3"/>
        <w:tblW w:w="9765.0" w:type="dxa"/>
        <w:jc w:val="left"/>
        <w:tblInd w:w="720.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630"/>
        <w:gridCol w:w="5190"/>
        <w:gridCol w:w="1665"/>
        <w:gridCol w:w="2280"/>
        <w:tblGridChange w:id="0">
          <w:tblGrid>
            <w:gridCol w:w="630"/>
            <w:gridCol w:w="5190"/>
            <w:gridCol w:w="1665"/>
            <w:gridCol w:w="2280"/>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099be5" w:val="clear"/>
            <w:tcMar>
              <w:top w:w="100.0" w:type="dxa"/>
              <w:left w:w="100.0" w:type="dxa"/>
              <w:bottom w:w="100.0" w:type="dxa"/>
              <w:right w:w="100.0" w:type="dxa"/>
            </w:tcMar>
          </w:tcPr>
          <w:p w:rsidR="00000000" w:rsidDel="00000000" w:rsidP="00000000" w:rsidRDefault="00000000" w:rsidRPr="00000000" w14:paraId="000000E9">
            <w:pPr>
              <w:widowControl w:val="0"/>
              <w:tabs>
                <w:tab w:val="left" w:leader="none" w:pos="850"/>
              </w:tabs>
              <w:ind w:left="0" w:firstLine="0"/>
              <w:jc w:val="center"/>
              <w:rPr>
                <w:b w:val="1"/>
                <w:bCs w:val="1"/>
              </w:rPr>
            </w:pPr>
            <w:r w:rsidDel="00000000" w:rsidR="00000000" w:rsidRPr="00000000">
              <w:rPr>
                <w:b w:val="1"/>
                <w:bCs w:val="1"/>
                <w:rtl w:val="0"/>
              </w:rPr>
              <w:t xml:space="preserve">ID</w:t>
            </w:r>
          </w:p>
        </w:tc>
        <w:tc>
          <w:tcPr>
            <w:tcBorders>
              <w:top w:color="999999" w:space="0" w:sz="4" w:val="single"/>
              <w:left w:color="999999" w:space="0" w:sz="4" w:val="single"/>
              <w:bottom w:color="999999" w:space="0" w:sz="4" w:val="single"/>
              <w:right w:color="999999" w:space="0" w:sz="4" w:val="single"/>
            </w:tcBorders>
            <w:shd w:fill="099be5" w:val="clear"/>
            <w:tcMar>
              <w:top w:w="100.0" w:type="dxa"/>
              <w:left w:w="100.0" w:type="dxa"/>
              <w:bottom w:w="100.0" w:type="dxa"/>
              <w:right w:w="100.0" w:type="dxa"/>
            </w:tcMar>
          </w:tcPr>
          <w:p w:rsidR="00000000" w:rsidDel="00000000" w:rsidP="00000000" w:rsidRDefault="00000000" w:rsidRPr="00000000" w14:paraId="000000EA">
            <w:pPr>
              <w:widowControl w:val="0"/>
              <w:tabs>
                <w:tab w:val="left" w:leader="none" w:pos="850"/>
              </w:tabs>
              <w:ind w:left="0" w:firstLine="0"/>
              <w:jc w:val="center"/>
              <w:rPr/>
            </w:pPr>
            <w:r w:rsidDel="00000000" w:rsidR="00000000" w:rsidRPr="00000000">
              <w:rPr>
                <w:b w:val="1"/>
                <w:bCs w:val="1"/>
                <w:rtl w:val="0"/>
              </w:rPr>
              <w:t xml:space="preserve">Pregunta</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099be5" w:val="clear"/>
            <w:tcMar>
              <w:top w:w="100.0" w:type="dxa"/>
              <w:left w:w="100.0" w:type="dxa"/>
              <w:bottom w:w="100.0" w:type="dxa"/>
              <w:right w:w="100.0" w:type="dxa"/>
            </w:tcMar>
          </w:tcPr>
          <w:p w:rsidR="00000000" w:rsidDel="00000000" w:rsidP="00000000" w:rsidRDefault="00000000" w:rsidRPr="00000000" w14:paraId="000000EB">
            <w:pPr>
              <w:widowControl w:val="0"/>
              <w:tabs>
                <w:tab w:val="left" w:leader="none" w:pos="850"/>
              </w:tabs>
              <w:ind w:left="0" w:firstLine="0"/>
              <w:jc w:val="center"/>
              <w:rPr/>
            </w:pPr>
            <w:r w:rsidDel="00000000" w:rsidR="00000000" w:rsidRPr="00000000">
              <w:rPr>
                <w:b w:val="1"/>
                <w:bCs w:val="1"/>
                <w:rtl w:val="0"/>
              </w:rPr>
              <w:t xml:space="preserve">¿Activar? (Sí/No)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099be5" w:val="clear"/>
            <w:tcMar>
              <w:top w:w="100.0" w:type="dxa"/>
              <w:left w:w="100.0" w:type="dxa"/>
              <w:bottom w:w="100.0" w:type="dxa"/>
              <w:right w:w="100.0" w:type="dxa"/>
            </w:tcMar>
          </w:tcPr>
          <w:p w:rsidR="00000000" w:rsidDel="00000000" w:rsidP="00000000" w:rsidRDefault="00000000" w:rsidRPr="00000000" w14:paraId="000000EC">
            <w:pPr>
              <w:widowControl w:val="0"/>
              <w:tabs>
                <w:tab w:val="left" w:leader="none" w:pos="850"/>
              </w:tabs>
              <w:ind w:left="0" w:firstLine="0"/>
              <w:jc w:val="center"/>
              <w:rPr/>
            </w:pPr>
            <w:r w:rsidDel="00000000" w:rsidR="00000000" w:rsidRPr="00000000">
              <w:rPr>
                <w:b w:val="1"/>
                <w:bCs w:val="1"/>
                <w:rtl w:val="0"/>
              </w:rPr>
              <w:t xml:space="preserve">Comentario (Opcional)</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tcPr>
          <w:p w:rsidR="00000000" w:rsidDel="00000000" w:rsidP="00000000" w:rsidRDefault="00000000" w:rsidRPr="00000000" w14:paraId="000000ED">
            <w:pPr>
              <w:widowControl w:val="0"/>
              <w:tabs>
                <w:tab w:val="left" w:leader="none" w:pos="850"/>
              </w:tabs>
              <w:ind w:left="0" w:firstLine="0"/>
              <w:jc w:val="left"/>
              <w:rPr/>
            </w:pPr>
            <w:r w:rsidDel="00000000" w:rsidR="00000000" w:rsidRPr="00000000">
              <w:rPr>
                <w:rtl w:val="0"/>
              </w:rPr>
              <w:t xml:space="preserve">1</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tcPr>
          <w:p w:rsidR="00000000" w:rsidDel="00000000" w:rsidP="00000000" w:rsidRDefault="00000000" w:rsidRPr="00000000" w14:paraId="000000EE">
            <w:pPr>
              <w:widowControl w:val="0"/>
              <w:tabs>
                <w:tab w:val="left" w:leader="none" w:pos="850"/>
              </w:tabs>
              <w:ind w:left="0" w:firstLine="0"/>
              <w:jc w:val="left"/>
              <w:rPr/>
            </w:pPr>
            <w:r w:rsidDel="00000000" w:rsidR="00000000" w:rsidRPr="00000000">
              <w:rPr>
                <w:rtl w:val="0"/>
              </w:rPr>
              <w:t xml:space="preserve">¿Desea enviar notificaciones automáticas por el chat interno de la compañía?</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tcPr>
          <w:p w:rsidR="00000000" w:rsidDel="00000000" w:rsidP="00000000" w:rsidRDefault="00000000" w:rsidRPr="00000000" w14:paraId="000000EF">
            <w:pPr>
              <w:widowControl w:val="0"/>
              <w:tabs>
                <w:tab w:val="left" w:leader="none" w:pos="850"/>
              </w:tabs>
              <w:ind w:left="0" w:firstLine="0"/>
              <w:jc w:val="center"/>
              <w:rPr/>
            </w:pPr>
            <w:r w:rsidDel="00000000" w:rsidR="00000000" w:rsidRPr="00000000">
              <w:rPr>
                <w:rtl w:val="0"/>
              </w:rPr>
              <w:t xml:space="preserve">Sí</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tcPr>
          <w:p w:rsidR="00000000" w:rsidDel="00000000" w:rsidP="00000000" w:rsidRDefault="00000000" w:rsidRPr="00000000" w14:paraId="000000F0">
            <w:pPr>
              <w:widowControl w:val="0"/>
              <w:tabs>
                <w:tab w:val="left" w:leader="none" w:pos="850"/>
              </w:tabs>
              <w:ind w:left="0" w:firstLine="0"/>
              <w:jc w:val="left"/>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tcPr>
          <w:p w:rsidR="00000000" w:rsidDel="00000000" w:rsidP="00000000" w:rsidRDefault="00000000" w:rsidRPr="00000000" w14:paraId="000000F1">
            <w:pPr>
              <w:widowControl w:val="0"/>
              <w:tabs>
                <w:tab w:val="left" w:leader="none" w:pos="850"/>
              </w:tabs>
              <w:ind w:left="0" w:firstLine="0"/>
              <w:jc w:val="left"/>
              <w:rPr/>
            </w:pPr>
            <w:r w:rsidDel="00000000" w:rsidR="00000000" w:rsidRPr="00000000">
              <w:rPr>
                <w:rtl w:val="0"/>
              </w:rPr>
              <w:t xml:space="preserve">2</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tcPr>
          <w:p w:rsidR="00000000" w:rsidDel="00000000" w:rsidP="00000000" w:rsidRDefault="00000000" w:rsidRPr="00000000" w14:paraId="000000F2">
            <w:pPr>
              <w:widowControl w:val="0"/>
              <w:tabs>
                <w:tab w:val="left" w:leader="none" w:pos="850"/>
              </w:tabs>
              <w:ind w:left="0" w:firstLine="0"/>
              <w:jc w:val="left"/>
              <w:rPr/>
            </w:pPr>
            <w:r w:rsidDel="00000000" w:rsidR="00000000" w:rsidRPr="00000000">
              <w:rPr>
                <w:rtl w:val="0"/>
              </w:rPr>
              <w:t xml:space="preserve">Plataforma utilizada (ejemplo: Slack, MS Teams, GSuite)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tcPr>
          <w:p w:rsidR="00000000" w:rsidDel="00000000" w:rsidP="00000000" w:rsidRDefault="00000000" w:rsidRPr="00000000" w14:paraId="000000F3">
            <w:pPr>
              <w:widowControl w:val="0"/>
              <w:tabs>
                <w:tab w:val="left" w:leader="none" w:pos="850"/>
              </w:tabs>
              <w:ind w:left="0" w:firstLine="0"/>
              <w:jc w:val="center"/>
              <w:rPr/>
            </w:pPr>
            <w:r w:rsidDel="00000000" w:rsidR="00000000" w:rsidRPr="00000000">
              <w:rPr>
                <w:rtl w:val="0"/>
              </w:rPr>
              <w:t xml:space="preserve">NA</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tcPr>
          <w:p w:rsidR="00000000" w:rsidDel="00000000" w:rsidP="00000000" w:rsidRDefault="00000000" w:rsidRPr="00000000" w14:paraId="000000F4">
            <w:pPr>
              <w:widowControl w:val="0"/>
              <w:tabs>
                <w:tab w:val="left" w:leader="none" w:pos="850"/>
              </w:tabs>
              <w:ind w:left="0" w:firstLine="0"/>
              <w:jc w:val="left"/>
              <w:rPr/>
            </w:pPr>
            <w:r w:rsidDel="00000000" w:rsidR="00000000" w:rsidRPr="00000000">
              <w:rPr>
                <w:rtl w:val="0"/>
              </w:rPr>
              <w:t xml:space="preserve">Google Suite</w:t>
            </w:r>
          </w:p>
        </w:tc>
      </w:tr>
    </w:tbl>
    <w:p w:rsidR="00000000" w:rsidDel="00000000" w:rsidP="00000000" w:rsidRDefault="00000000" w:rsidRPr="00000000" w14:paraId="000000F5">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r>
    </w:p>
    <w:p w:rsidR="00000000" w:rsidDel="00000000" w:rsidP="00000000" w:rsidRDefault="00000000" w:rsidRPr="00000000" w14:paraId="000000F6">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r>
    </w:p>
    <w:tbl>
      <w:tblPr>
        <w:tblStyle w:val="Table4"/>
        <w:tblW w:w="9885.0" w:type="dxa"/>
        <w:jc w:val="left"/>
        <w:tblInd w:w="720.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585"/>
        <w:gridCol w:w="2130"/>
        <w:gridCol w:w="2925"/>
        <w:gridCol w:w="4245"/>
        <w:tblGridChange w:id="0">
          <w:tblGrid>
            <w:gridCol w:w="585"/>
            <w:gridCol w:w="2130"/>
            <w:gridCol w:w="2925"/>
            <w:gridCol w:w="4245"/>
          </w:tblGrid>
        </w:tblGridChange>
      </w:tblGrid>
      <w:tr>
        <w:trPr>
          <w:cantSplit w:val="0"/>
          <w:tblHeader w:val="0"/>
        </w:trPr>
        <w:tc>
          <w:tcPr>
            <w:tcBorders>
              <w:top w:color="b7b7b7" w:space="0" w:sz="4" w:val="single"/>
              <w:left w:color="b7b7b7" w:space="0" w:sz="4" w:val="single"/>
              <w:bottom w:color="b7b7b7" w:space="0" w:sz="4" w:val="single"/>
              <w:right w:color="b7b7b7" w:space="0" w:sz="4" w:val="single"/>
            </w:tcBorders>
            <w:shd w:fill="099be5" w:val="clear"/>
            <w:tcMar>
              <w:top w:w="100.0" w:type="dxa"/>
              <w:left w:w="100.0" w:type="dxa"/>
              <w:bottom w:w="100.0" w:type="dxa"/>
              <w:right w:w="100.0" w:type="dxa"/>
            </w:tcMar>
          </w:tcPr>
          <w:p w:rsidR="00000000" w:rsidDel="00000000" w:rsidP="00000000" w:rsidRDefault="00000000" w:rsidRPr="00000000" w14:paraId="000000F7">
            <w:pPr>
              <w:widowControl w:val="0"/>
              <w:tabs>
                <w:tab w:val="left" w:leader="none" w:pos="850"/>
              </w:tabs>
              <w:ind w:left="0" w:firstLine="0"/>
              <w:jc w:val="center"/>
              <w:rPr>
                <w:b w:val="1"/>
                <w:bCs w:val="1"/>
              </w:rPr>
            </w:pPr>
            <w:r w:rsidDel="00000000" w:rsidR="00000000" w:rsidRPr="00000000">
              <w:rPr>
                <w:b w:val="1"/>
                <w:bCs w:val="1"/>
                <w:rtl w:val="0"/>
              </w:rPr>
              <w:t xml:space="preserve">ID</w:t>
            </w:r>
          </w:p>
        </w:tc>
        <w:tc>
          <w:tcPr>
            <w:tcBorders>
              <w:top w:color="b7b7b7" w:space="0" w:sz="4" w:val="single"/>
              <w:left w:color="b7b7b7" w:space="0" w:sz="4" w:val="single"/>
              <w:bottom w:color="b7b7b7" w:space="0" w:sz="4" w:val="single"/>
              <w:right w:color="b7b7b7" w:space="0" w:sz="4" w:val="single"/>
            </w:tcBorders>
            <w:shd w:fill="099be5" w:val="clear"/>
            <w:tcMar>
              <w:top w:w="100.0" w:type="dxa"/>
              <w:left w:w="100.0" w:type="dxa"/>
              <w:bottom w:w="100.0" w:type="dxa"/>
              <w:right w:w="100.0" w:type="dxa"/>
            </w:tcMar>
          </w:tcPr>
          <w:p w:rsidR="00000000" w:rsidDel="00000000" w:rsidP="00000000" w:rsidRDefault="00000000" w:rsidRPr="00000000" w14:paraId="000000F8">
            <w:pPr>
              <w:widowControl w:val="0"/>
              <w:tabs>
                <w:tab w:val="left" w:leader="none" w:pos="850"/>
              </w:tabs>
              <w:ind w:left="0" w:firstLine="0"/>
              <w:jc w:val="center"/>
              <w:rPr/>
            </w:pPr>
            <w:r w:rsidDel="00000000" w:rsidR="00000000" w:rsidRPr="00000000">
              <w:rPr>
                <w:b w:val="1"/>
                <w:bCs w:val="1"/>
                <w:rtl w:val="0"/>
              </w:rPr>
              <w:t xml:space="preserve">Notificación</w:t>
            </w:r>
            <w:r w:rsidDel="00000000" w:rsidR="00000000" w:rsidRPr="00000000">
              <w:rPr>
                <w:rtl w:val="0"/>
              </w:rPr>
            </w:r>
          </w:p>
        </w:tc>
        <w:tc>
          <w:tcPr>
            <w:tcBorders>
              <w:top w:color="b7b7b7" w:space="0" w:sz="4" w:val="single"/>
              <w:left w:color="b7b7b7" w:space="0" w:sz="4" w:val="single"/>
              <w:bottom w:color="b7b7b7" w:space="0" w:sz="4" w:val="single"/>
              <w:right w:color="b7b7b7" w:space="0" w:sz="4" w:val="single"/>
            </w:tcBorders>
            <w:shd w:fill="099be5" w:val="clear"/>
            <w:tcMar>
              <w:top w:w="100.0" w:type="dxa"/>
              <w:left w:w="100.0" w:type="dxa"/>
              <w:bottom w:w="100.0" w:type="dxa"/>
              <w:right w:w="100.0" w:type="dxa"/>
            </w:tcMar>
          </w:tcPr>
          <w:p w:rsidR="00000000" w:rsidDel="00000000" w:rsidP="00000000" w:rsidRDefault="00000000" w:rsidRPr="00000000" w14:paraId="000000F9">
            <w:pPr>
              <w:widowControl w:val="0"/>
              <w:tabs>
                <w:tab w:val="left" w:leader="none" w:pos="850"/>
              </w:tabs>
              <w:ind w:left="0" w:firstLine="0"/>
              <w:jc w:val="center"/>
              <w:rPr>
                <w:b w:val="1"/>
                <w:bCs w:val="1"/>
              </w:rPr>
            </w:pPr>
            <w:r w:rsidDel="00000000" w:rsidR="00000000" w:rsidRPr="00000000">
              <w:rPr>
                <w:b w:val="1"/>
                <w:bCs w:val="1"/>
                <w:rtl w:val="0"/>
              </w:rPr>
              <w:t xml:space="preserve">Descripción</w:t>
            </w:r>
          </w:p>
        </w:tc>
        <w:tc>
          <w:tcPr>
            <w:tcBorders>
              <w:top w:color="b7b7b7" w:space="0" w:sz="4" w:val="single"/>
              <w:left w:color="b7b7b7" w:space="0" w:sz="4" w:val="single"/>
              <w:bottom w:color="b7b7b7" w:space="0" w:sz="4" w:val="single"/>
              <w:right w:color="b7b7b7" w:space="0" w:sz="4" w:val="single"/>
            </w:tcBorders>
            <w:shd w:fill="099be5" w:val="clear"/>
            <w:tcMar>
              <w:top w:w="100.0" w:type="dxa"/>
              <w:left w:w="100.0" w:type="dxa"/>
              <w:bottom w:w="100.0" w:type="dxa"/>
              <w:right w:w="100.0" w:type="dxa"/>
            </w:tcMar>
          </w:tcPr>
          <w:p w:rsidR="00000000" w:rsidDel="00000000" w:rsidP="00000000" w:rsidRDefault="00000000" w:rsidRPr="00000000" w14:paraId="000000FA">
            <w:pPr>
              <w:widowControl w:val="0"/>
              <w:tabs>
                <w:tab w:val="left" w:leader="none" w:pos="850"/>
              </w:tabs>
              <w:ind w:left="0" w:firstLine="0"/>
              <w:jc w:val="center"/>
              <w:rPr/>
            </w:pPr>
            <w:r w:rsidDel="00000000" w:rsidR="00000000" w:rsidRPr="00000000">
              <w:rPr>
                <w:b w:val="1"/>
                <w:bCs w:val="1"/>
                <w:rtl w:val="0"/>
              </w:rPr>
              <w:t xml:space="preserve">Webhook</w:t>
            </w:r>
            <w:r w:rsidDel="00000000" w:rsidR="00000000" w:rsidRPr="00000000">
              <w:rPr>
                <w:rtl w:val="0"/>
              </w:rPr>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FB">
            <w:pPr>
              <w:tabs>
                <w:tab w:val="left" w:leader="none" w:pos="850"/>
              </w:tabs>
              <w:ind w:left="0" w:firstLine="0"/>
              <w:rPr/>
            </w:pPr>
            <w:r w:rsidDel="00000000" w:rsidR="00000000" w:rsidRPr="00000000">
              <w:rPr>
                <w:rtl w:val="0"/>
              </w:rPr>
              <w:t xml:space="preserve">1</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FC">
            <w:pPr>
              <w:tabs>
                <w:tab w:val="left" w:leader="none" w:pos="850"/>
              </w:tabs>
              <w:ind w:left="0" w:firstLine="0"/>
              <w:rPr/>
            </w:pPr>
            <w:r w:rsidDel="00000000" w:rsidR="00000000" w:rsidRPr="00000000">
              <w:rPr>
                <w:rtl w:val="0"/>
              </w:rPr>
              <w:t xml:space="preserve">shipment_chat</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FD">
            <w:pPr>
              <w:tabs>
                <w:tab w:val="left" w:leader="none" w:pos="850"/>
              </w:tabs>
              <w:ind w:left="0" w:firstLine="0"/>
              <w:rPr/>
            </w:pPr>
            <w:bookmarkStart w:colFirst="0" w:colLast="0" w:name="_heading=h.13o5gm6x6frf" w:id="6"/>
            <w:bookmarkEnd w:id="6"/>
            <w:r w:rsidDel="00000000" w:rsidR="00000000" w:rsidRPr="00000000">
              <w:rPr>
                <w:rtl w:val="0"/>
              </w:rPr>
              <w:t xml:space="preserve">cada vez que un cliente escribe mensaje en chat de shipments</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FE">
            <w:pPr>
              <w:widowControl w:val="0"/>
              <w:tabs>
                <w:tab w:val="left" w:leader="none" w:pos="850"/>
              </w:tabs>
              <w:ind w:left="0" w:firstLine="0"/>
              <w:jc w:val="left"/>
              <w:rPr/>
            </w:pPr>
            <w:r w:rsidDel="00000000" w:rsidR="00000000" w:rsidRPr="00000000">
              <w:rPr>
                <w:rtl w:val="0"/>
              </w:rPr>
              <w:t xml:space="preserve">https://chat.googleapis.com/v1/spaces/BCHYYRHPYA5I/messages?key=AIzaSyklsdn0HB-WEfRq3CPzqKqqsHI&amp;token=-BUHCrW_Q2qOPAN7ygt55GTeuof1tJF9tOiHJ/6yT5</w:t>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0FF">
            <w:pPr>
              <w:tabs>
                <w:tab w:val="left" w:leader="none" w:pos="850"/>
              </w:tabs>
              <w:ind w:left="0" w:firstLine="0"/>
              <w:rPr/>
            </w:pPr>
            <w:r w:rsidDel="00000000" w:rsidR="00000000" w:rsidRPr="00000000">
              <w:rPr>
                <w:rtl w:val="0"/>
              </w:rPr>
              <w:t xml:space="preserve">2</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100">
            <w:pPr>
              <w:tabs>
                <w:tab w:val="left" w:leader="none" w:pos="850"/>
              </w:tabs>
              <w:ind w:left="0" w:firstLine="0"/>
              <w:rPr/>
            </w:pPr>
            <w:r w:rsidDel="00000000" w:rsidR="00000000" w:rsidRPr="00000000">
              <w:rPr>
                <w:rtl w:val="0"/>
              </w:rPr>
              <w:t xml:space="preserve">segment_chat</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101">
            <w:pPr>
              <w:tabs>
                <w:tab w:val="left" w:leader="none" w:pos="850"/>
              </w:tabs>
              <w:ind w:left="0" w:firstLine="0"/>
              <w:rPr/>
            </w:pPr>
            <w:r w:rsidDel="00000000" w:rsidR="00000000" w:rsidRPr="00000000">
              <w:rPr>
                <w:rtl w:val="0"/>
              </w:rPr>
              <w:t xml:space="preserve">cada vez que un transportista escribe mensaje en chat de segments</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102">
            <w:pPr>
              <w:widowControl w:val="0"/>
              <w:tabs>
                <w:tab w:val="left" w:leader="none" w:pos="850"/>
              </w:tabs>
              <w:ind w:left="0" w:firstLine="0"/>
              <w:jc w:val="left"/>
              <w:rPr/>
            </w:pPr>
            <w:r w:rsidDel="00000000" w:rsidR="00000000" w:rsidRPr="00000000">
              <w:rPr>
                <w:rtl w:val="0"/>
              </w:rPr>
              <w:t xml:space="preserve">https://chat.googleapis.com/v1/spaces/BCHYYRHPYA5I/messages?key=AIzaSyklsdn0HuinbC56GmskjIUU&amp;token=-nBVVV67hjyt55rEDe7ygt55GTeuof1tJF9tOiHJ/6yT5</w:t>
            </w:r>
          </w:p>
        </w:tc>
      </w:tr>
      <w:tr>
        <w:trPr>
          <w:cantSplit w:val="0"/>
          <w:tblHeader w:val="0"/>
        </w:trPr>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103">
            <w:pPr>
              <w:tabs>
                <w:tab w:val="left" w:leader="none" w:pos="850"/>
              </w:tabs>
              <w:ind w:left="0" w:firstLine="0"/>
              <w:rPr/>
            </w:pPr>
            <w:r w:rsidDel="00000000" w:rsidR="00000000" w:rsidRPr="00000000">
              <w:rPr>
                <w:rtl w:val="0"/>
              </w:rPr>
              <w:t xml:space="preserve">3</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104">
            <w:pPr>
              <w:tabs>
                <w:tab w:val="left" w:leader="none" w:pos="850"/>
              </w:tabs>
              <w:ind w:left="0" w:firstLine="0"/>
              <w:rPr/>
            </w:pPr>
            <w:r w:rsidDel="00000000" w:rsidR="00000000" w:rsidRPr="00000000">
              <w:rPr>
                <w:rtl w:val="0"/>
              </w:rPr>
              <w:t xml:space="preserve">bo_upload_pod</w:t>
            </w:r>
          </w:p>
        </w:tc>
        <w:tc>
          <w:tcPr>
            <w:tcBorders>
              <w:top w:color="b7b7b7" w:space="0" w:sz="5" w:val="single"/>
              <w:left w:color="b7b7b7" w:space="0" w:sz="5" w:val="single"/>
              <w:bottom w:color="b7b7b7" w:space="0" w:sz="5" w:val="single"/>
              <w:right w:color="b7b7b7" w:space="0" w:sz="5" w:val="single"/>
            </w:tcBorders>
            <w:tcMar>
              <w:top w:w="40.0" w:type="dxa"/>
              <w:left w:w="40.0" w:type="dxa"/>
              <w:bottom w:w="40.0" w:type="dxa"/>
              <w:right w:w="40.0" w:type="dxa"/>
            </w:tcMar>
            <w:vAlign w:val="bottom"/>
          </w:tcPr>
          <w:p w:rsidR="00000000" w:rsidDel="00000000" w:rsidP="00000000" w:rsidRDefault="00000000" w:rsidRPr="00000000" w14:paraId="00000105">
            <w:pPr>
              <w:tabs>
                <w:tab w:val="left" w:leader="none" w:pos="850"/>
              </w:tabs>
              <w:ind w:left="0" w:firstLine="0"/>
              <w:rPr/>
            </w:pPr>
            <w:r w:rsidDel="00000000" w:rsidR="00000000" w:rsidRPr="00000000">
              <w:rPr>
                <w:rtl w:val="0"/>
              </w:rPr>
              <w:t xml:space="preserve">Cada vez que un usuario BO sube un POD</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106">
            <w:pPr>
              <w:widowControl w:val="0"/>
              <w:tabs>
                <w:tab w:val="left" w:leader="none" w:pos="850"/>
              </w:tabs>
              <w:ind w:left="0" w:firstLine="0"/>
              <w:jc w:val="left"/>
              <w:rPr/>
            </w:pPr>
            <w:r w:rsidDel="00000000" w:rsidR="00000000" w:rsidRPr="00000000">
              <w:rPr>
                <w:rtl w:val="0"/>
              </w:rPr>
              <w:t xml:space="preserve">https://chat.googleapis.com/v1/spaces/BCHYYRHPYA5I/messages?key=AIzaSyklsdn0HksmcnYFG/osj&amp;token=-nBVVV67hjyt55rEDe7ygt55GTeuof1tmxnbtGHF56433</w:t>
            </w:r>
          </w:p>
        </w:tc>
      </w:tr>
    </w:tbl>
    <w:p w:rsidR="00000000" w:rsidDel="00000000" w:rsidP="00000000" w:rsidRDefault="00000000" w:rsidRPr="00000000" w14:paraId="00000107">
      <w:pPr>
        <w:tabs>
          <w:tab w:val="left" w:leader="none" w:pos="850"/>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r>
    </w:p>
    <w:p w:rsidR="00000000" w:rsidDel="00000000" w:rsidP="00000000" w:rsidRDefault="00000000" w:rsidRPr="00000000" w14:paraId="00000108">
      <w:pPr>
        <w:pStyle w:val="Heading2"/>
        <w:tabs>
          <w:tab w:val="left" w:leader="none" w:pos="850"/>
          <w:tab w:val="left" w:leader="none" w:pos="850"/>
          <w:tab w:val="left" w:leader="none" w:pos="850"/>
          <w:tab w:val="left" w:leader="none" w:pos="850"/>
          <w:tab w:val="left" w:leader="none" w:pos="850"/>
        </w:tabs>
        <w:ind w:left="0" w:firstLine="0"/>
        <w:rPr/>
      </w:pPr>
      <w:bookmarkStart w:colFirst="0" w:colLast="0" w:name="_heading=h.c5nyjjqobpl3" w:id="7"/>
      <w:bookmarkEnd w:id="7"/>
      <w:r w:rsidDel="00000000" w:rsidR="00000000" w:rsidRPr="00000000">
        <w:rPr>
          <w:rtl w:val="0"/>
        </w:rPr>
        <w:t xml:space="preserve">Notas y recomendaciones adicionales</w:t>
      </w:r>
    </w:p>
    <w:p w:rsidR="00000000" w:rsidDel="00000000" w:rsidP="00000000" w:rsidRDefault="00000000" w:rsidRPr="00000000" w14:paraId="00000109">
      <w:pPr>
        <w:tabs>
          <w:tab w:val="left" w:leader="none" w:pos="850"/>
          <w:tab w:val="left" w:leader="none" w:pos="850"/>
          <w:tab w:val="left" w:leader="none" w:pos="850"/>
          <w:tab w:val="left" w:leader="none" w:pos="850"/>
          <w:tab w:val="left" w:leader="none" w:pos="850"/>
        </w:tabs>
        <w:ind w:firstLine="720"/>
        <w:rPr/>
      </w:pPr>
      <w:r w:rsidDel="00000000" w:rsidR="00000000" w:rsidRPr="00000000">
        <w:rPr>
          <w:rtl w:val="0"/>
        </w:rPr>
      </w:r>
    </w:p>
    <w:p w:rsidR="00000000" w:rsidDel="00000000" w:rsidP="00000000" w:rsidRDefault="00000000" w:rsidRPr="00000000" w14:paraId="0000010A">
      <w:pPr>
        <w:numPr>
          <w:ilvl w:val="0"/>
          <w:numId w:val="1"/>
        </w:numPr>
        <w:tabs>
          <w:tab w:val="left" w:leader="none" w:pos="850"/>
          <w:tab w:val="left" w:leader="none" w:pos="850"/>
          <w:tab w:val="left" w:leader="none" w:pos="850"/>
          <w:tab w:val="left" w:leader="none" w:pos="850"/>
          <w:tab w:val="left" w:leader="none" w:pos="850"/>
        </w:tabs>
        <w:ind w:left="1440" w:hanging="360"/>
        <w:rPr/>
      </w:pPr>
      <w:r w:rsidDel="00000000" w:rsidR="00000000" w:rsidRPr="00000000">
        <w:rPr>
          <w:rtl w:val="0"/>
        </w:rPr>
        <w:t xml:space="preserve">Si su empresa utiliza varios canales, le recomendamos que priorice uno como principal para evitar duplicidad de mensajes.</w:t>
      </w:r>
    </w:p>
    <w:p w:rsidR="00000000" w:rsidDel="00000000" w:rsidP="00000000" w:rsidRDefault="00000000" w:rsidRPr="00000000" w14:paraId="0000010B">
      <w:pPr>
        <w:numPr>
          <w:ilvl w:val="0"/>
          <w:numId w:val="1"/>
        </w:numPr>
        <w:tabs>
          <w:tab w:val="left" w:leader="none" w:pos="850"/>
          <w:tab w:val="left" w:leader="none" w:pos="850"/>
          <w:tab w:val="left" w:leader="none" w:pos="850"/>
          <w:tab w:val="left" w:leader="none" w:pos="850"/>
          <w:tab w:val="left" w:leader="none" w:pos="850"/>
        </w:tabs>
        <w:ind w:left="1440" w:hanging="360"/>
        <w:rPr/>
      </w:pPr>
      <w:r w:rsidDel="00000000" w:rsidR="00000000" w:rsidRPr="00000000">
        <w:rPr>
          <w:rtl w:val="0"/>
        </w:rPr>
        <w:t xml:space="preserve">La configuración de webhooks suele requerir apoyo técnico; por favor, coordine con su proveedor o equipo IT.</w:t>
      </w:r>
    </w:p>
    <w:sectPr>
      <w:headerReference r:id="rId7" w:type="default"/>
      <w:footerReference r:id="rId8" w:type="default"/>
      <w:pgSz w:h="15840" w:w="12240" w:orient="portrait"/>
      <w:pgMar w:bottom="1440" w:top="1440" w:left="851" w:right="9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tabs>
        <w:tab w:val="left" w:leader="none" w:pos="850"/>
        <w:tab w:val="left" w:leader="none" w:pos="850"/>
        <w:tab w:val="left" w:leader="none" w:pos="850"/>
        <w:tab w:val="left" w:leader="none" w:pos="850"/>
        <w:tab w:val="left" w:leader="none" w:pos="850"/>
      </w:tabs>
      <w:ind w:left="0" w:firstLine="0"/>
      <w:rPr/>
    </w:pPr>
    <w:r w:rsidDel="00000000" w:rsidR="00000000" w:rsidRPr="00000000">
      <w:rPr>
        <w:rtl w:val="0"/>
      </w:rPr>
      <w:tab/>
      <w:tab/>
      <w:tab/>
      <w:tab/>
      <w:tab/>
      <w:tab/>
      <w:tab/>
      <w:tab/>
      <w:tab/>
      <w:tab/>
      <w:tab/>
      <w:tab/>
    </w:r>
    <w:r w:rsidDel="00000000" w:rsidR="00000000" w:rsidRPr="00000000">
      <w:drawing>
        <wp:anchor allowOverlap="1" behindDoc="0" distB="114300" distT="114300" distL="114300" distR="114300" hidden="0" layoutInCell="1" locked="0" relativeHeight="0" simplePos="0">
          <wp:simplePos x="0" y="0"/>
          <wp:positionH relativeFrom="column">
            <wp:posOffset>6124575</wp:posOffset>
          </wp:positionH>
          <wp:positionV relativeFrom="paragraph">
            <wp:posOffset>-9514</wp:posOffset>
          </wp:positionV>
          <wp:extent cx="956087" cy="448945"/>
          <wp:effectExtent b="0" l="0" r="0" t="0"/>
          <wp:wrapNone/>
          <wp:docPr id="9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56087" cy="44894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850"/>
        <w:tab w:val="left" w:leader="none" w:pos="850"/>
        <w:tab w:val="left" w:leader="none" w:pos="850"/>
        <w:tab w:val="left" w:leader="none" w:pos="850"/>
        <w:tab w:val="left" w:leader="none" w:pos="850"/>
        <w:tab w:val="center" w:leader="none" w:pos="4153"/>
        <w:tab w:val="right" w:leader="none" w:pos="8306"/>
        <w:tab w:val="right" w:leader="none" w:pos="10490"/>
      </w:tabs>
      <w:ind w:left="-851" w:right="42" w:firstLine="0"/>
      <w:jc w:val="right"/>
      <w:rPr>
        <w:rFonts w:ascii="Cambria" w:cs="Cambria" w:eastAsia="Cambria" w:hAnsi="Cambria"/>
        <w:color w:val="000000"/>
      </w:rPr>
    </w:pPr>
    <w:r w:rsidDel="00000000" w:rsidR="00000000" w:rsidRPr="00000000">
      <w:rPr>
        <w:rFonts w:ascii="Cambria" w:cs="Cambria" w:eastAsia="Cambria" w:hAnsi="Cambria"/>
      </w:rPr>
      <w:drawing>
        <wp:anchor allowOverlap="1" behindDoc="0" distB="0" distT="0" distL="0" distR="0" hidden="0" layoutInCell="1" locked="0" relativeHeight="0" simplePos="0">
          <wp:simplePos x="0" y="0"/>
          <wp:positionH relativeFrom="page">
            <wp:posOffset>374396</wp:posOffset>
          </wp:positionH>
          <wp:positionV relativeFrom="page">
            <wp:posOffset>16256</wp:posOffset>
          </wp:positionV>
          <wp:extent cx="4867529" cy="1414571"/>
          <wp:effectExtent b="0" l="0" r="0" t="0"/>
          <wp:wrapTopAndBottom distB="0" distT="0"/>
          <wp:docPr id="8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67529" cy="1414571"/>
                  </a:xfrm>
                  <a:prstGeom prst="rect"/>
                  <a:ln/>
                </pic:spPr>
              </pic:pic>
            </a:graphicData>
          </a:graphic>
        </wp:anchor>
      </w:drawing>
    </w:r>
    <w:r w:rsidDel="00000000" w:rsidR="00000000" w:rsidRPr="00000000">
      <w:rPr>
        <w:rFonts w:ascii="Cambria" w:cs="Cambria" w:eastAsia="Cambria" w:hAnsi="Cambria"/>
        <w:color w:val="000000"/>
        <w:rtl w:val="0"/>
      </w:rPr>
      <w:tab/>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6172200</wp:posOffset>
          </wp:positionH>
          <wp:positionV relativeFrom="paragraph">
            <wp:posOffset>457200</wp:posOffset>
          </wp:positionV>
          <wp:extent cx="956087" cy="448945"/>
          <wp:effectExtent b="0" l="0" r="0" t="0"/>
          <wp:wrapNone/>
          <wp:docPr id="8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56087" cy="4489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4"/>
        <w:szCs w:val="24"/>
        <w:lang w:val="es-ES_tradnl"/>
      </w:rPr>
    </w:rPrDefault>
    <w:pPrDefault>
      <w:pPr>
        <w:tabs>
          <w:tab w:val="left" w:leader="none" w:pos="850"/>
        </w:tabs>
        <w:ind w:left="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0913B9"/>
    <w:pPr>
      <w:tabs>
        <w:tab w:val="center" w:pos="4153"/>
        <w:tab w:val="right" w:pos="8306"/>
      </w:tabs>
    </w:pPr>
  </w:style>
  <w:style w:type="character" w:styleId="EncabezadoCar" w:customStyle="1">
    <w:name w:val="Encabezado Car"/>
    <w:basedOn w:val="Fuentedeprrafopredeter"/>
    <w:link w:val="Encabezado"/>
    <w:uiPriority w:val="99"/>
    <w:rsid w:val="000913B9"/>
  </w:style>
  <w:style w:type="paragraph" w:styleId="Piedepgina">
    <w:name w:val="footer"/>
    <w:basedOn w:val="Normal"/>
    <w:link w:val="PiedepginaCar"/>
    <w:uiPriority w:val="99"/>
    <w:unhideWhenUsed w:val="1"/>
    <w:rsid w:val="000913B9"/>
    <w:pPr>
      <w:tabs>
        <w:tab w:val="center" w:pos="4153"/>
        <w:tab w:val="right" w:pos="8306"/>
      </w:tabs>
    </w:pPr>
  </w:style>
  <w:style w:type="character" w:styleId="PiedepginaCar" w:customStyle="1">
    <w:name w:val="Pie de página Car"/>
    <w:basedOn w:val="Fuentedeprrafopredeter"/>
    <w:link w:val="Piedepgina"/>
    <w:uiPriority w:val="99"/>
    <w:rsid w:val="000913B9"/>
  </w:style>
  <w:style w:type="paragraph" w:styleId="Textodeglobo">
    <w:name w:val="Balloon Text"/>
    <w:basedOn w:val="Normal"/>
    <w:link w:val="TextodegloboCar"/>
    <w:uiPriority w:val="99"/>
    <w:semiHidden w:val="1"/>
    <w:unhideWhenUsed w:val="1"/>
    <w:rsid w:val="000913B9"/>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0913B9"/>
    <w:rPr>
      <w:rFonts w:ascii="Lucida Grande" w:cs="Lucida Grande" w:hAnsi="Lucida Grande"/>
      <w:sz w:val="18"/>
      <w:szCs w:val="18"/>
    </w:rPr>
  </w:style>
  <w:style w:type="table" w:styleId="a" w:customStyle="1">
    <w:basedOn w:val="Tablanormal"/>
    <w:tblPr>
      <w:tblStyleRowBandSize w:val="1"/>
      <w:tblStyleColBandSize w:val="1"/>
    </w:tblPr>
  </w:style>
  <w:style w:type="table" w:styleId="a0" w:customStyle="1">
    <w:basedOn w:val="Tablanormal"/>
    <w:tblPr>
      <w:tblStyleRowBandSize w:val="1"/>
      <w:tblStyleColBandSize w:val="1"/>
    </w:tblPr>
  </w:style>
  <w:style w:type="table" w:styleId="a1" w:customStyle="1">
    <w:basedOn w:val="Tablanormal"/>
    <w:tblPr>
      <w:tblStyleRowBandSize w:val="1"/>
      <w:tblStyleColBandSize w:val="1"/>
    </w:tblPr>
  </w:style>
  <w:style w:type="table" w:styleId="a2" w:customStyle="1">
    <w:basedOn w:val="Tablanormal"/>
    <w:tblPr>
      <w:tblStyleRowBandSize w:val="1"/>
      <w:tblStyleColBandSize w:val="1"/>
    </w:tblPr>
  </w:style>
  <w:style w:type="table" w:styleId="a3" w:customStyle="1">
    <w:basedOn w:val="Tablanormal"/>
    <w:tblPr>
      <w:tblStyleRowBandSize w:val="1"/>
      <w:tblStyleColBandSize w:val="1"/>
    </w:tblPr>
  </w:style>
  <w:style w:type="table" w:styleId="a4" w:customStyle="1">
    <w:basedOn w:val="Tablanormal"/>
    <w:tblPr>
      <w:tblStyleRowBandSize w:val="1"/>
      <w:tblStyleColBandSize w:val="1"/>
      <w:tblCellMar>
        <w:top w:w="100.0" w:type="dxa"/>
        <w:left w:w="100.0" w:type="dxa"/>
        <w:bottom w:w="100.0" w:type="dxa"/>
        <w:right w:w="100.0" w:type="dxa"/>
      </w:tblCellMar>
    </w:tblPr>
  </w:style>
  <w:style w:type="table" w:styleId="a5" w:customStyle="1">
    <w:basedOn w:val="Tablanormal"/>
    <w:tblPr>
      <w:tblStyleRowBandSize w:val="1"/>
      <w:tblStyleColBandSize w:val="1"/>
      <w:tblCellMar>
        <w:top w:w="100.0" w:type="dxa"/>
        <w:left w:w="100.0" w:type="dxa"/>
        <w:bottom w:w="100.0" w:type="dxa"/>
        <w:right w:w="100.0" w:type="dxa"/>
      </w:tblCellMar>
    </w:tblPr>
  </w:style>
  <w:style w:type="table" w:styleId="a6" w:customStyle="1">
    <w:basedOn w:val="Tablanormal"/>
    <w:tblPr>
      <w:tblStyleRowBandSize w:val="1"/>
      <w:tblStyleColBandSize w:val="1"/>
      <w:tblCellMar>
        <w:top w:w="100.0" w:type="dxa"/>
        <w:left w:w="100.0" w:type="dxa"/>
        <w:bottom w:w="100.0" w:type="dxa"/>
        <w:right w:w="100.0" w:type="dxa"/>
      </w:tblCellMar>
    </w:tblPr>
  </w:style>
  <w:style w:type="table" w:styleId="a7" w:customStyle="1">
    <w:basedOn w:val="Tablanormal"/>
    <w:tblPr>
      <w:tblStyleRowBandSize w:val="1"/>
      <w:tblStyleColBandSize w:val="1"/>
      <w:tblCellMar>
        <w:top w:w="100.0" w:type="dxa"/>
        <w:left w:w="100.0" w:type="dxa"/>
        <w:bottom w:w="100.0" w:type="dxa"/>
        <w:right w:w="100.0" w:type="dxa"/>
      </w:tblCellMar>
    </w:tblPr>
  </w:style>
  <w:style w:type="table" w:styleId="a8" w:customStyle="1">
    <w:basedOn w:val="Tablanormal"/>
    <w:tblPr>
      <w:tblStyleRowBandSize w:val="1"/>
      <w:tblStyleColBandSize w:val="1"/>
      <w:tblCellMar>
        <w:top w:w="100.0" w:type="dxa"/>
        <w:left w:w="100.0" w:type="dxa"/>
        <w:bottom w:w="100.0" w:type="dxa"/>
        <w:right w:w="100.0" w:type="dxa"/>
      </w:tblCellMar>
    </w:tblPr>
  </w:style>
  <w:style w:type="table" w:styleId="a9" w:customStyle="1">
    <w:basedOn w:val="Tablanormal"/>
    <w:tblPr>
      <w:tblStyleRowBandSize w:val="1"/>
      <w:tblStyleColBandSize w:val="1"/>
      <w:tblCellMar>
        <w:top w:w="100.0" w:type="dxa"/>
        <w:left w:w="100.0" w:type="dxa"/>
        <w:bottom w:w="100.0" w:type="dxa"/>
        <w:right w:w="100.0" w:type="dxa"/>
      </w:tblCellMar>
    </w:tblPr>
  </w:style>
  <w:style w:type="table" w:styleId="aa" w:customStyle="1">
    <w:basedOn w:val="Tablanormal"/>
    <w:tblPr>
      <w:tblStyleRowBandSize w:val="1"/>
      <w:tblStyleColBandSize w:val="1"/>
      <w:tblCellMar>
        <w:top w:w="100.0" w:type="dxa"/>
        <w:left w:w="100.0" w:type="dxa"/>
        <w:bottom w:w="100.0" w:type="dxa"/>
        <w:right w:w="100.0" w:type="dxa"/>
      </w:tblCellMar>
    </w:tblPr>
  </w:style>
  <w:style w:type="table" w:styleId="ab" w:customStyle="1">
    <w:basedOn w:val="Tablanormal"/>
    <w:tblPr>
      <w:tblStyleRowBandSize w:val="1"/>
      <w:tblStyleColBandSize w:val="1"/>
      <w:tblCellMar>
        <w:top w:w="100.0" w:type="dxa"/>
        <w:left w:w="100.0" w:type="dxa"/>
        <w:bottom w:w="100.0" w:type="dxa"/>
        <w:right w:w="100.0" w:type="dxa"/>
      </w:tblCellMar>
    </w:tblPr>
  </w:style>
  <w:style w:type="table" w:styleId="ac" w:customStyle="1">
    <w:basedOn w:val="Tablanormal"/>
    <w:tblPr>
      <w:tblStyleRowBandSize w:val="1"/>
      <w:tblStyleColBandSize w:val="1"/>
      <w:tblCellMar>
        <w:top w:w="100.0" w:type="dxa"/>
        <w:left w:w="100.0" w:type="dxa"/>
        <w:bottom w:w="100.0" w:type="dxa"/>
        <w:right w:w="100.0" w:type="dxa"/>
      </w:tblCellMar>
    </w:tblPr>
  </w:style>
  <w:style w:type="table" w:styleId="ad" w:customStyle="1">
    <w:basedOn w:val="Tablanormal"/>
    <w:tblPr>
      <w:tblStyleRowBandSize w:val="1"/>
      <w:tblStyleColBandSize w:val="1"/>
      <w:tblCellMar>
        <w:top w:w="100.0" w:type="dxa"/>
        <w:left w:w="100.0" w:type="dxa"/>
        <w:bottom w:w="100.0" w:type="dxa"/>
        <w:right w:w="100.0" w:type="dxa"/>
      </w:tblCellMar>
    </w:tblPr>
  </w:style>
  <w:style w:type="table" w:styleId="ae" w:customStyle="1">
    <w:basedOn w:val="Tablanormal"/>
    <w:tblPr>
      <w:tblStyleRowBandSize w:val="1"/>
      <w:tblStyleColBandSize w:val="1"/>
      <w:tblCellMar>
        <w:top w:w="100.0" w:type="dxa"/>
        <w:left w:w="100.0" w:type="dxa"/>
        <w:bottom w:w="100.0" w:type="dxa"/>
        <w:right w:w="100.0" w:type="dxa"/>
      </w:tblCellMar>
    </w:tblPr>
  </w:style>
  <w:style w:type="table" w:styleId="af" w:customStyle="1">
    <w:basedOn w:val="Tablanormal"/>
    <w:tblPr>
      <w:tblStyleRowBandSize w:val="1"/>
      <w:tblStyleColBandSize w:val="1"/>
      <w:tblCellMar>
        <w:top w:w="100.0" w:type="dxa"/>
        <w:left w:w="100.0" w:type="dxa"/>
        <w:bottom w:w="100.0" w:type="dxa"/>
        <w:right w:w="100.0" w:type="dxa"/>
      </w:tblCellMar>
    </w:tblPr>
  </w:style>
  <w:style w:type="table" w:styleId="af0" w:customStyle="1">
    <w:basedOn w:val="Tablanormal"/>
    <w:tblPr>
      <w:tblStyleRowBandSize w:val="1"/>
      <w:tblStyleColBandSize w:val="1"/>
      <w:tblCellMar>
        <w:top w:w="100.0" w:type="dxa"/>
        <w:left w:w="100.0" w:type="dxa"/>
        <w:bottom w:w="100.0" w:type="dxa"/>
        <w:right w:w="100.0" w:type="dxa"/>
      </w:tblCellMar>
    </w:tblPr>
  </w:style>
  <w:style w:type="table" w:styleId="af1" w:customStyle="1">
    <w:basedOn w:val="Tablanormal"/>
    <w:tblPr>
      <w:tblStyleRowBandSize w:val="1"/>
      <w:tblStyleColBandSize w:val="1"/>
      <w:tblCellMar>
        <w:top w:w="100.0" w:type="dxa"/>
        <w:left w:w="100.0" w:type="dxa"/>
        <w:bottom w:w="100.0" w:type="dxa"/>
        <w:right w:w="100.0" w:type="dxa"/>
      </w:tblCellMar>
    </w:tblPr>
  </w:style>
  <w:style w:type="table" w:styleId="af2" w:customStyle="1">
    <w:basedOn w:val="Tablanormal"/>
    <w:tblPr>
      <w:tblStyleRowBandSize w:val="1"/>
      <w:tblStyleColBandSize w:val="1"/>
      <w:tblCellMar>
        <w:top w:w="100.0" w:type="dxa"/>
        <w:left w:w="100.0" w:type="dxa"/>
        <w:bottom w:w="100.0" w:type="dxa"/>
        <w:right w:w="100.0" w:type="dxa"/>
      </w:tblCellMar>
    </w:tblPr>
  </w:style>
  <w:style w:type="table" w:styleId="af3" w:customStyle="1">
    <w:basedOn w:val="Tablanormal"/>
    <w:tblPr>
      <w:tblStyleRowBandSize w:val="1"/>
      <w:tblStyleColBandSize w:val="1"/>
      <w:tblCellMar>
        <w:top w:w="100.0" w:type="dxa"/>
        <w:left w:w="100.0" w:type="dxa"/>
        <w:bottom w:w="100.0" w:type="dxa"/>
        <w:right w:w="100.0" w:type="dxa"/>
      </w:tblCellMar>
    </w:tblPr>
  </w:style>
  <w:style w:type="table" w:styleId="af4" w:customStyle="1">
    <w:basedOn w:val="Tablanormal"/>
    <w:tblPr>
      <w:tblStyleRowBandSize w:val="1"/>
      <w:tblStyleColBandSize w:val="1"/>
      <w:tblCellMar>
        <w:top w:w="100.0" w:type="dxa"/>
        <w:left w:w="100.0" w:type="dxa"/>
        <w:bottom w:w="100.0" w:type="dxa"/>
        <w:right w:w="100.0" w:type="dxa"/>
      </w:tblCellMar>
    </w:tblPr>
  </w:style>
  <w:style w:type="table" w:styleId="af5" w:customStyle="1">
    <w:basedOn w:val="Tablanormal"/>
    <w:tblPr>
      <w:tblStyleRowBandSize w:val="1"/>
      <w:tblStyleColBandSize w:val="1"/>
      <w:tblCellMar>
        <w:top w:w="100.0" w:type="dxa"/>
        <w:left w:w="100.0" w:type="dxa"/>
        <w:bottom w:w="100.0" w:type="dxa"/>
        <w:right w:w="100.0" w:type="dxa"/>
      </w:tblCellMar>
    </w:tblPr>
  </w:style>
  <w:style w:type="table" w:styleId="af6" w:customStyle="1">
    <w:basedOn w:val="Tabla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o2kVxsVU+mPiz0hvBiuf9UsIw==">CgMxLjAyDmguam9xbTJlaHU5OW41Mg5oLmdmd3lzYmk2NDQ0bDIOaC41dXI2MGU3aXIyeWYyDmguMzM5dGtiZTQ1ZWFwMg5oLmNhb2x6a2YyOWoxajIOaC5heGY5OXBkdmJpemIyDmguMTNvNWdtNng2ZnJmMg5oLmM1bnlqanFvYnBsMzgAciExOW9UZ3psWTJPbG5GT2FFS3l0RHM5VHpTM0l5OHdnWmo=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2020-10-06T15:54:00Z</dcterms:created>
  <dc:creator>Andrea</dc:creator>
</cp:coreProperties>
</file>